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433996" w14:textId="4AF05977" w:rsidR="00466B9A" w:rsidRDefault="00930E87" w:rsidP="008B419A">
      <w:pPr>
        <w:spacing w:line="360" w:lineRule="auto"/>
        <w:jc w:val="center"/>
        <w:rPr>
          <w:rFonts w:ascii="Times New Roman" w:eastAsia="宋体" w:hAnsi="Times New Roman" w:cs="Times New Roman"/>
        </w:rPr>
      </w:pPr>
      <w:r w:rsidRPr="00930E87">
        <w:rPr>
          <w:rFonts w:ascii="Times New Roman" w:eastAsia="宋体" w:hAnsi="Times New Roman" w:cs="Times New Roman" w:hint="eastAsia"/>
        </w:rPr>
        <w:t>扬子陆块北缘大洪山地区莲沱组物源分析——来自沉积学和碎屑锆石</w:t>
      </w:r>
      <w:r w:rsidRPr="00930E87">
        <w:rPr>
          <w:rFonts w:ascii="Times New Roman" w:eastAsia="宋体" w:hAnsi="Times New Roman" w:cs="Times New Roman"/>
        </w:rPr>
        <w:t>U-</w:t>
      </w:r>
      <w:proofErr w:type="spellStart"/>
      <w:r w:rsidRPr="00930E87">
        <w:rPr>
          <w:rFonts w:ascii="Times New Roman" w:eastAsia="宋体" w:hAnsi="Times New Roman" w:cs="Times New Roman"/>
        </w:rPr>
        <w:t>Pb</w:t>
      </w:r>
      <w:proofErr w:type="spellEnd"/>
      <w:r w:rsidRPr="00930E87">
        <w:rPr>
          <w:rFonts w:ascii="Times New Roman" w:eastAsia="宋体" w:hAnsi="Times New Roman" w:cs="Times New Roman"/>
        </w:rPr>
        <w:t>年</w:t>
      </w:r>
      <w:r w:rsidRPr="00930E87">
        <w:rPr>
          <w:rFonts w:ascii="Times New Roman" w:eastAsia="宋体" w:hAnsi="Times New Roman" w:cs="Times New Roman" w:hint="eastAsia"/>
        </w:rPr>
        <w:t>代学的证据</w:t>
      </w:r>
    </w:p>
    <w:p w14:paraId="01A4FDC8" w14:textId="77777777" w:rsidR="00930E87" w:rsidRDefault="00930E87" w:rsidP="00924A02">
      <w:pPr>
        <w:spacing w:line="360" w:lineRule="auto"/>
        <w:rPr>
          <w:rFonts w:ascii="Times New Roman" w:eastAsia="宋体" w:hAnsi="Times New Roman"/>
          <w:szCs w:val="21"/>
        </w:rPr>
      </w:pPr>
    </w:p>
    <w:p w14:paraId="5505D0DC" w14:textId="19D3C9EC" w:rsidR="00924A02" w:rsidRDefault="00924A02" w:rsidP="00924A02">
      <w:pPr>
        <w:spacing w:line="360" w:lineRule="auto"/>
        <w:rPr>
          <w:rFonts w:ascii="Times New Roman" w:eastAsia="宋体" w:hAnsi="Times New Roman"/>
          <w:szCs w:val="21"/>
        </w:rPr>
      </w:pPr>
      <w:r w:rsidRPr="00924A02">
        <w:rPr>
          <w:rFonts w:ascii="Times New Roman" w:eastAsia="宋体" w:hAnsi="Times New Roman" w:hint="eastAsia"/>
          <w:szCs w:val="21"/>
        </w:rPr>
        <w:t>数据集摘要</w:t>
      </w:r>
    </w:p>
    <w:p w14:paraId="6B6F778F" w14:textId="28105166" w:rsidR="00924A02" w:rsidRDefault="00924A02" w:rsidP="00A83747">
      <w:pPr>
        <w:spacing w:line="360" w:lineRule="auto"/>
        <w:ind w:firstLineChars="200" w:firstLine="420"/>
        <w:rPr>
          <w:rFonts w:ascii="Times New Roman" w:eastAsia="宋体" w:hAnsi="Times New Roman"/>
          <w:szCs w:val="21"/>
        </w:rPr>
      </w:pPr>
      <w:r>
        <w:rPr>
          <w:rFonts w:ascii="Times New Roman" w:eastAsia="宋体" w:hAnsi="Times New Roman" w:hint="eastAsia"/>
          <w:szCs w:val="21"/>
        </w:rPr>
        <w:t>为了</w:t>
      </w:r>
      <w:r w:rsidR="006E6B75">
        <w:rPr>
          <w:rFonts w:ascii="Times New Roman" w:eastAsia="宋体" w:hAnsi="Times New Roman" w:hint="eastAsia"/>
          <w:szCs w:val="21"/>
        </w:rPr>
        <w:t>恢复扬子陆块北缘</w:t>
      </w:r>
      <w:r w:rsidR="006E6B75" w:rsidRPr="006E6B75">
        <w:rPr>
          <w:rFonts w:ascii="Times New Roman" w:eastAsia="宋体" w:hAnsi="Times New Roman" w:hint="eastAsia"/>
          <w:szCs w:val="21"/>
        </w:rPr>
        <w:t>莲沱</w:t>
      </w:r>
      <w:r w:rsidR="006E6B75">
        <w:rPr>
          <w:rFonts w:ascii="Times New Roman" w:eastAsia="宋体" w:hAnsi="Times New Roman" w:hint="eastAsia"/>
          <w:szCs w:val="21"/>
        </w:rPr>
        <w:t>组</w:t>
      </w:r>
      <w:r w:rsidR="006E6B75" w:rsidRPr="006E6B75">
        <w:rPr>
          <w:rFonts w:ascii="Times New Roman" w:eastAsia="宋体" w:hAnsi="Times New Roman"/>
          <w:szCs w:val="21"/>
        </w:rPr>
        <w:t>沉积时限和物</w:t>
      </w:r>
      <w:r w:rsidR="006E6B75" w:rsidRPr="006E6B75">
        <w:rPr>
          <w:rFonts w:ascii="Times New Roman" w:eastAsia="宋体" w:hAnsi="Times New Roman" w:hint="eastAsia"/>
          <w:szCs w:val="21"/>
        </w:rPr>
        <w:t>源</w:t>
      </w:r>
      <w:r w:rsidR="006E6B75">
        <w:rPr>
          <w:rFonts w:ascii="Times New Roman" w:eastAsia="宋体" w:hAnsi="Times New Roman" w:hint="eastAsia"/>
          <w:szCs w:val="21"/>
        </w:rPr>
        <w:t>，并探讨</w:t>
      </w:r>
      <w:r w:rsidR="006E6B75" w:rsidRPr="006E6B75">
        <w:rPr>
          <w:rFonts w:ascii="Times New Roman" w:eastAsia="宋体" w:hAnsi="Times New Roman" w:hint="eastAsia"/>
          <w:szCs w:val="21"/>
        </w:rPr>
        <w:t>其形成时期和</w:t>
      </w:r>
      <w:proofErr w:type="spellStart"/>
      <w:r w:rsidR="006E6B75" w:rsidRPr="006E6B75">
        <w:rPr>
          <w:rFonts w:ascii="Times New Roman" w:eastAsia="宋体" w:hAnsi="Times New Roman"/>
          <w:szCs w:val="21"/>
        </w:rPr>
        <w:t>Rodinia</w:t>
      </w:r>
      <w:proofErr w:type="spellEnd"/>
      <w:r w:rsidR="006E6B75" w:rsidRPr="006E6B75">
        <w:rPr>
          <w:rFonts w:ascii="Times New Roman" w:eastAsia="宋体" w:hAnsi="Times New Roman"/>
          <w:szCs w:val="21"/>
        </w:rPr>
        <w:t xml:space="preserve"> </w:t>
      </w:r>
      <w:proofErr w:type="gramStart"/>
      <w:r w:rsidR="006E6B75" w:rsidRPr="006E6B75">
        <w:rPr>
          <w:rFonts w:ascii="Times New Roman" w:eastAsia="宋体" w:hAnsi="Times New Roman"/>
          <w:szCs w:val="21"/>
        </w:rPr>
        <w:t>超大陆</w:t>
      </w:r>
      <w:proofErr w:type="gramEnd"/>
      <w:r w:rsidR="006E6B75" w:rsidRPr="006E6B75">
        <w:rPr>
          <w:rFonts w:ascii="Times New Roman" w:eastAsia="宋体" w:hAnsi="Times New Roman"/>
          <w:szCs w:val="21"/>
        </w:rPr>
        <w:t>裂解具有耦合性，与第一次雪球地球</w:t>
      </w:r>
      <w:r w:rsidR="006E6B75" w:rsidRPr="006E6B75">
        <w:rPr>
          <w:rFonts w:ascii="Times New Roman" w:eastAsia="宋体" w:hAnsi="Times New Roman"/>
          <w:szCs w:val="21"/>
        </w:rPr>
        <w:t xml:space="preserve"> </w:t>
      </w:r>
      <w:proofErr w:type="spellStart"/>
      <w:r w:rsidR="006E6B75" w:rsidRPr="006E6B75">
        <w:rPr>
          <w:rFonts w:ascii="Times New Roman" w:eastAsia="宋体" w:hAnsi="Times New Roman"/>
          <w:szCs w:val="21"/>
        </w:rPr>
        <w:t>Sturtian</w:t>
      </w:r>
      <w:proofErr w:type="spellEnd"/>
      <w:r w:rsidR="006E6B75" w:rsidRPr="006E6B75">
        <w:rPr>
          <w:rFonts w:ascii="Times New Roman" w:eastAsia="宋体" w:hAnsi="Times New Roman"/>
          <w:szCs w:val="21"/>
        </w:rPr>
        <w:t xml:space="preserve"> </w:t>
      </w:r>
      <w:r w:rsidR="006E6B75" w:rsidRPr="006E6B75">
        <w:rPr>
          <w:rFonts w:ascii="Times New Roman" w:eastAsia="宋体" w:hAnsi="Times New Roman"/>
          <w:szCs w:val="21"/>
        </w:rPr>
        <w:t>冰期启动时间具有先后性</w:t>
      </w:r>
      <w:r w:rsidR="006E6B75">
        <w:rPr>
          <w:rFonts w:ascii="Times New Roman" w:eastAsia="宋体" w:hAnsi="Times New Roman" w:hint="eastAsia"/>
          <w:szCs w:val="21"/>
        </w:rPr>
        <w:t>，以及该时期的古地理格局，本次对大洪山地区</w:t>
      </w:r>
      <w:r w:rsidR="006E6B75" w:rsidRPr="006E6B75">
        <w:rPr>
          <w:rFonts w:ascii="Times New Roman" w:eastAsia="宋体" w:hAnsi="Times New Roman" w:hint="eastAsia"/>
          <w:szCs w:val="21"/>
        </w:rPr>
        <w:t>莲沱组碎屑锆石</w:t>
      </w:r>
      <w:r w:rsidR="006E6B75" w:rsidRPr="006E6B75">
        <w:rPr>
          <w:rFonts w:ascii="Times New Roman" w:eastAsia="宋体" w:hAnsi="Times New Roman"/>
          <w:szCs w:val="21"/>
        </w:rPr>
        <w:t xml:space="preserve"> U-</w:t>
      </w:r>
      <w:proofErr w:type="spellStart"/>
      <w:r w:rsidR="006E6B75" w:rsidRPr="006E6B75">
        <w:rPr>
          <w:rFonts w:ascii="Times New Roman" w:eastAsia="宋体" w:hAnsi="Times New Roman"/>
          <w:szCs w:val="21"/>
        </w:rPr>
        <w:t>Pb</w:t>
      </w:r>
      <w:proofErr w:type="spellEnd"/>
      <w:r w:rsidR="006E6B75" w:rsidRPr="006E6B75">
        <w:rPr>
          <w:rFonts w:ascii="Times New Roman" w:eastAsia="宋体" w:hAnsi="Times New Roman"/>
          <w:szCs w:val="21"/>
        </w:rPr>
        <w:t xml:space="preserve"> </w:t>
      </w:r>
      <w:r w:rsidR="006E6B75" w:rsidRPr="006E6B75">
        <w:rPr>
          <w:rFonts w:ascii="Times New Roman" w:eastAsia="宋体" w:hAnsi="Times New Roman"/>
          <w:szCs w:val="21"/>
        </w:rPr>
        <w:t>年代学、</w:t>
      </w:r>
      <w:r w:rsidR="006E6B75" w:rsidRPr="006E6B75">
        <w:rPr>
          <w:rFonts w:ascii="Times New Roman" w:eastAsia="宋体" w:hAnsi="Times New Roman"/>
          <w:szCs w:val="21"/>
        </w:rPr>
        <w:t xml:space="preserve"> </w:t>
      </w:r>
      <w:r w:rsidR="006E6B75" w:rsidRPr="006E6B75">
        <w:rPr>
          <w:rFonts w:ascii="Times New Roman" w:eastAsia="宋体" w:hAnsi="Times New Roman"/>
          <w:szCs w:val="21"/>
        </w:rPr>
        <w:t>古流向和砾石成分分析</w:t>
      </w:r>
      <w:r w:rsidR="006E6B75">
        <w:rPr>
          <w:rFonts w:ascii="Times New Roman" w:eastAsia="宋体" w:hAnsi="Times New Roman" w:hint="eastAsia"/>
          <w:szCs w:val="21"/>
        </w:rPr>
        <w:t>，并搜集了区域上已经公开发表的莲沱组碎屑锆石数据，综合分析了扬子陆块北缘莲沱组沉积时限、物源特征及古地理格局。</w:t>
      </w:r>
    </w:p>
    <w:p w14:paraId="150F7C1E" w14:textId="77777777" w:rsidR="00A83747" w:rsidRDefault="00A83747" w:rsidP="00A83747">
      <w:pPr>
        <w:spacing w:line="360" w:lineRule="auto"/>
        <w:ind w:firstLineChars="200" w:firstLine="420"/>
        <w:rPr>
          <w:rFonts w:ascii="Times New Roman" w:eastAsia="宋体" w:hAnsi="Times New Roman"/>
          <w:szCs w:val="21"/>
        </w:rPr>
      </w:pPr>
    </w:p>
    <w:p w14:paraId="068789E6" w14:textId="0E193802" w:rsidR="00924A02" w:rsidRDefault="00924A02" w:rsidP="00924A02">
      <w:pPr>
        <w:spacing w:line="360" w:lineRule="auto"/>
        <w:rPr>
          <w:rFonts w:ascii="Times New Roman" w:eastAsia="宋体" w:hAnsi="Times New Roman"/>
          <w:szCs w:val="21"/>
        </w:rPr>
      </w:pPr>
      <w:r>
        <w:rPr>
          <w:rFonts w:ascii="Times New Roman" w:eastAsia="宋体" w:hAnsi="Times New Roman" w:hint="eastAsia"/>
          <w:szCs w:val="21"/>
        </w:rPr>
        <w:t>数据源描述</w:t>
      </w:r>
      <w:r w:rsidR="00A83747">
        <w:rPr>
          <w:rFonts w:ascii="Times New Roman" w:eastAsia="宋体" w:hAnsi="Times New Roman" w:hint="eastAsia"/>
          <w:szCs w:val="21"/>
        </w:rPr>
        <w:t>：</w:t>
      </w:r>
    </w:p>
    <w:p w14:paraId="101BAFA8" w14:textId="6201D6A6" w:rsidR="006E6B75" w:rsidRDefault="00924A02" w:rsidP="00F97397">
      <w:pPr>
        <w:spacing w:line="360" w:lineRule="auto"/>
        <w:ind w:firstLineChars="200" w:firstLine="420"/>
        <w:rPr>
          <w:rFonts w:ascii="Times New Roman" w:eastAsia="宋体" w:hAnsi="Times New Roman"/>
          <w:szCs w:val="21"/>
        </w:rPr>
      </w:pPr>
      <w:r>
        <w:rPr>
          <w:rFonts w:ascii="Times New Roman" w:eastAsia="宋体" w:hAnsi="Times New Roman" w:hint="eastAsia"/>
          <w:szCs w:val="21"/>
        </w:rPr>
        <w:t>本文</w:t>
      </w:r>
      <w:r w:rsidR="006E6B75">
        <w:rPr>
          <w:rFonts w:ascii="Times New Roman" w:eastAsia="宋体" w:hAnsi="Times New Roman" w:hint="eastAsia"/>
          <w:szCs w:val="21"/>
        </w:rPr>
        <w:t>研究、汇编</w:t>
      </w:r>
      <w:r>
        <w:rPr>
          <w:rFonts w:ascii="Times New Roman" w:eastAsia="宋体" w:hAnsi="Times New Roman" w:hint="eastAsia"/>
          <w:szCs w:val="21"/>
        </w:rPr>
        <w:t>的</w:t>
      </w:r>
      <w:r>
        <w:rPr>
          <w:rFonts w:ascii="Times New Roman" w:eastAsia="宋体" w:hAnsi="Times New Roman" w:hint="eastAsia"/>
          <w:szCs w:val="21"/>
        </w:rPr>
        <w:t>U</w:t>
      </w:r>
      <w:r>
        <w:rPr>
          <w:rFonts w:ascii="Times New Roman" w:eastAsia="宋体" w:hAnsi="Times New Roman"/>
          <w:szCs w:val="21"/>
        </w:rPr>
        <w:t>-</w:t>
      </w:r>
      <w:proofErr w:type="spellStart"/>
      <w:r>
        <w:rPr>
          <w:rFonts w:ascii="Times New Roman" w:eastAsia="宋体" w:hAnsi="Times New Roman"/>
          <w:szCs w:val="21"/>
        </w:rPr>
        <w:t>P</w:t>
      </w:r>
      <w:r>
        <w:rPr>
          <w:rFonts w:ascii="Times New Roman" w:eastAsia="宋体" w:hAnsi="Times New Roman" w:hint="eastAsia"/>
          <w:szCs w:val="21"/>
        </w:rPr>
        <w:t>b</w:t>
      </w:r>
      <w:proofErr w:type="spellEnd"/>
      <w:r>
        <w:rPr>
          <w:rFonts w:ascii="Times New Roman" w:eastAsia="宋体" w:hAnsi="Times New Roman" w:hint="eastAsia"/>
          <w:szCs w:val="21"/>
        </w:rPr>
        <w:t>同位素数据</w:t>
      </w:r>
      <w:r w:rsidR="006E6B75">
        <w:rPr>
          <w:rFonts w:ascii="Times New Roman" w:eastAsia="宋体" w:hAnsi="Times New Roman" w:hint="eastAsia"/>
          <w:szCs w:val="21"/>
        </w:rPr>
        <w:t>部分来自</w:t>
      </w:r>
      <w:r w:rsidR="006E6B75">
        <w:rPr>
          <w:rFonts w:ascii="Times New Roman" w:eastAsia="宋体" w:hAnsi="Times New Roman" w:hint="eastAsia"/>
        </w:rPr>
        <w:t>实验测试获得，还有部分数据均搜集自近年来发表的学术论文；古流向数据来自本次研究野外测量获得。</w:t>
      </w:r>
    </w:p>
    <w:p w14:paraId="724486F5" w14:textId="77777777" w:rsidR="006E6B75" w:rsidRDefault="006E6B75" w:rsidP="00924A02">
      <w:pPr>
        <w:spacing w:line="360" w:lineRule="auto"/>
        <w:rPr>
          <w:rFonts w:ascii="Times New Roman" w:eastAsia="宋体" w:hAnsi="Times New Roman"/>
          <w:szCs w:val="21"/>
        </w:rPr>
      </w:pPr>
    </w:p>
    <w:p w14:paraId="5246C8C3" w14:textId="0E29BD01" w:rsidR="00924A02" w:rsidRDefault="00924A02" w:rsidP="00924A02">
      <w:pPr>
        <w:spacing w:line="360" w:lineRule="auto"/>
        <w:rPr>
          <w:rFonts w:ascii="Times New Roman" w:eastAsia="宋体" w:hAnsi="Times New Roman"/>
          <w:szCs w:val="21"/>
        </w:rPr>
      </w:pPr>
      <w:r>
        <w:rPr>
          <w:rFonts w:ascii="Times New Roman" w:eastAsia="宋体" w:hAnsi="Times New Roman" w:hint="eastAsia"/>
          <w:szCs w:val="21"/>
        </w:rPr>
        <w:t>数据加工方法描述：</w:t>
      </w:r>
    </w:p>
    <w:p w14:paraId="462E03CD" w14:textId="09EEB3D3" w:rsidR="00B30048" w:rsidRDefault="00924A02" w:rsidP="00B30048">
      <w:pPr>
        <w:spacing w:line="360" w:lineRule="auto"/>
        <w:ind w:firstLineChars="200" w:firstLine="42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hint="eastAsia"/>
          <w:szCs w:val="21"/>
        </w:rPr>
        <w:t>对</w:t>
      </w:r>
      <w:r>
        <w:rPr>
          <w:rFonts w:ascii="Times New Roman" w:eastAsia="宋体" w:hAnsi="Times New Roman" w:hint="eastAsia"/>
          <w:szCs w:val="21"/>
        </w:rPr>
        <w:t>U</w:t>
      </w:r>
      <w:r>
        <w:rPr>
          <w:rFonts w:ascii="Times New Roman" w:eastAsia="宋体" w:hAnsi="Times New Roman"/>
          <w:szCs w:val="21"/>
        </w:rPr>
        <w:t>-</w:t>
      </w:r>
      <w:proofErr w:type="spellStart"/>
      <w:r>
        <w:rPr>
          <w:rFonts w:ascii="Times New Roman" w:eastAsia="宋体" w:hAnsi="Times New Roman"/>
          <w:szCs w:val="21"/>
        </w:rPr>
        <w:t>P</w:t>
      </w:r>
      <w:r>
        <w:rPr>
          <w:rFonts w:ascii="Times New Roman" w:eastAsia="宋体" w:hAnsi="Times New Roman" w:hint="eastAsia"/>
          <w:szCs w:val="21"/>
        </w:rPr>
        <w:t>b</w:t>
      </w:r>
      <w:proofErr w:type="spellEnd"/>
      <w:r>
        <w:rPr>
          <w:rFonts w:ascii="Times New Roman" w:eastAsia="宋体" w:hAnsi="Times New Roman" w:hint="eastAsia"/>
          <w:szCs w:val="21"/>
        </w:rPr>
        <w:t>年代学数据分别进行不谐和度的筛选和最佳临界年龄的选择。其中，不谐和度的计算公式为</w:t>
      </w:r>
      <m:oMath>
        <m:r>
          <w:rPr>
            <w:rFonts w:ascii="Cambria Math" w:eastAsia="宋体" w:hAnsi="Cambria Math"/>
          </w:rPr>
          <m:t>disc</m:t>
        </m:r>
        <m:r>
          <m:rPr>
            <m:sty m:val="p"/>
          </m:rPr>
          <w:rPr>
            <w:rFonts w:ascii="Cambria Math" w:eastAsia="宋体" w:hAnsi="Cambria Math"/>
          </w:rPr>
          <m:t>=1-</m:t>
        </m:r>
        <m:f>
          <m:fPr>
            <m:ctrlPr>
              <w:rPr>
                <w:rFonts w:ascii="Cambria Math" w:eastAsia="宋体" w:hAnsi="Cambria Math"/>
              </w:rPr>
            </m:ctrlPr>
          </m:fPr>
          <m:num>
            <m:sSub>
              <m:sSubPr>
                <m:ctrlPr>
                  <w:rPr>
                    <w:rFonts w:ascii="Cambria Math" w:eastAsia="宋体" w:hAnsi="Cambria Math"/>
                  </w:rPr>
                </m:ctrlPr>
              </m:sSubPr>
              <m:e>
                <m:r>
                  <w:rPr>
                    <w:rFonts w:ascii="Cambria Math" w:eastAsia="宋体" w:hAnsi="Cambria Math"/>
                  </w:rPr>
                  <m:t>t</m:t>
                </m:r>
              </m:e>
              <m:sub>
                <m:f>
                  <m:fPr>
                    <m:ctrlPr>
                      <w:rPr>
                        <w:rFonts w:ascii="Cambria Math" w:eastAsia="宋体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宋体" w:hAnsi="Cambria Math"/>
                      </w:rPr>
                      <m:t>206</m:t>
                    </m:r>
                    <m:r>
                      <w:rPr>
                        <w:rFonts w:ascii="Cambria Math" w:eastAsia="宋体" w:hAnsi="Cambria Math"/>
                      </w:rPr>
                      <m:t>Pb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宋体" w:hAnsi="Cambria Math"/>
                      </w:rPr>
                      <m:t>238</m:t>
                    </m:r>
                    <m:r>
                      <w:rPr>
                        <w:rFonts w:ascii="Cambria Math" w:eastAsia="宋体" w:hAnsi="Cambria Math"/>
                      </w:rPr>
                      <m:t>U</m:t>
                    </m:r>
                  </m:den>
                </m:f>
              </m:sub>
            </m:sSub>
          </m:num>
          <m:den>
            <m:sSub>
              <m:sSubPr>
                <m:ctrlPr>
                  <w:rPr>
                    <w:rFonts w:ascii="Cambria Math" w:eastAsia="宋体" w:hAnsi="Cambria Math"/>
                  </w:rPr>
                </m:ctrlPr>
              </m:sSubPr>
              <m:e>
                <m:r>
                  <w:rPr>
                    <w:rFonts w:ascii="Cambria Math" w:eastAsia="宋体" w:hAnsi="Cambria Math"/>
                  </w:rPr>
                  <m:t>t</m:t>
                </m:r>
              </m:e>
              <m:sub>
                <m:f>
                  <m:fPr>
                    <m:ctrlPr>
                      <w:rPr>
                        <w:rFonts w:ascii="Cambria Math" w:eastAsia="宋体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宋体" w:hAnsi="Cambria Math"/>
                      </w:rPr>
                      <m:t>207</m:t>
                    </m:r>
                    <m:r>
                      <w:rPr>
                        <w:rFonts w:ascii="Cambria Math" w:eastAsia="宋体" w:hAnsi="Cambria Math"/>
                      </w:rPr>
                      <m:t>Pb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宋体" w:hAnsi="Cambria Math"/>
                      </w:rPr>
                      <m:t>206</m:t>
                    </m:r>
                    <m:r>
                      <w:rPr>
                        <w:rFonts w:ascii="Cambria Math" w:eastAsia="宋体" w:hAnsi="Cambria Math"/>
                      </w:rPr>
                      <m:t>Pb</m:t>
                    </m:r>
                  </m:den>
                </m:f>
              </m:sub>
            </m:sSub>
          </m:den>
        </m:f>
      </m:oMath>
      <w:r>
        <w:rPr>
          <w:rFonts w:ascii="Times New Roman" w:eastAsia="宋体" w:hAnsi="Times New Roman" w:hint="eastAsia"/>
        </w:rPr>
        <w:t>，并利用</w:t>
      </w:r>
      <w:r w:rsidRPr="00FB6BBA">
        <w:rPr>
          <w:rFonts w:ascii="Times New Roman" w:eastAsia="宋体" w:hAnsi="Times New Roman" w:hint="eastAsia"/>
        </w:rPr>
        <w:t>误差传播方程</w:t>
      </w:r>
      <m:oMath>
        <m:sSup>
          <m:sSupPr>
            <m:ctrlPr>
              <w:rPr>
                <w:rFonts w:ascii="Cambria Math" w:eastAsia="宋体" w:hAnsi="Cambria Math"/>
                <w:szCs w:val="21"/>
              </w:rPr>
            </m:ctrlPr>
          </m:sSupPr>
          <m:e>
            <m:sSub>
              <m:sSubPr>
                <m:ctrlPr>
                  <w:rPr>
                    <w:rFonts w:ascii="Cambria Math" w:eastAsia="宋体" w:hAnsi="Cambria Math"/>
                    <w:szCs w:val="21"/>
                  </w:rPr>
                </m:ctrlPr>
              </m:sSubPr>
              <m:e>
                <m:sSup>
                  <m:sSupPr>
                    <m:ctrlPr>
                      <w:rPr>
                        <w:rFonts w:ascii="Cambria Math" w:eastAsia="宋体" w:hAnsi="Cambria Math"/>
                        <w:szCs w:val="21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="宋体" w:hAnsi="Cambria Math"/>
                            <w:szCs w:val="21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eastAsia="宋体" w:hAnsi="Cambria Math"/>
                                <w:szCs w:val="21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宋体" w:hAnsi="Cambria Math"/>
                                    <w:szCs w:val="21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宋体" w:hAnsi="Cambria Math"/>
                                    <w:szCs w:val="21"/>
                                  </w:rPr>
                                  <m:t>σ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宋体" w:hAnsi="Cambria Math"/>
                                    <w:szCs w:val="21"/>
                                  </w:rPr>
                                  <m:t>x</m:t>
                                </m:r>
                              </m:sub>
                            </m:sSub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宋体" w:hAnsi="Cambria Math"/>
                                <w:szCs w:val="21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="宋体" w:hAnsi="Cambria Math"/>
                            <w:szCs w:val="21"/>
                          </w:rPr>
                          <m:t>=</m:t>
                        </m:r>
                        <m:r>
                          <w:rPr>
                            <w:rFonts w:ascii="Cambria Math" w:eastAsia="宋体" w:hAnsi="Cambria Math"/>
                            <w:szCs w:val="21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eastAsia="宋体" w:hAnsi="Cambria Math"/>
                            <w:szCs w:val="21"/>
                          </w:rPr>
                          <m:t>u</m:t>
                        </m:r>
                      </m:sub>
                    </m:sSub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宋体" w:hAnsi="Cambria Math"/>
                        <w:szCs w:val="21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eastAsia="宋体" w:hAnsi="Cambria Math"/>
                        <w:szCs w:val="2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宋体" w:hAnsi="Cambria Math"/>
                        <w:szCs w:val="21"/>
                      </w:rPr>
                      <m:t>(</m:t>
                    </m:r>
                    <m:f>
                      <m:fPr>
                        <m:ctrlPr>
                          <w:rPr>
                            <w:rFonts w:ascii="Cambria Math" w:eastAsia="宋体" w:hAnsi="Cambria Math"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eastAsia="宋体" w:hAnsi="Cambria Math"/>
                            <w:szCs w:val="21"/>
                          </w:rPr>
                          <m:t>∂x</m:t>
                        </m:r>
                      </m:num>
                      <m:den>
                        <m:r>
                          <w:rPr>
                            <w:rFonts w:ascii="Cambria Math" w:eastAsia="宋体" w:hAnsi="Cambria Math"/>
                            <w:szCs w:val="21"/>
                          </w:rPr>
                          <m:t>∂u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="宋体" w:hAnsi="Cambria Math"/>
                        <w:szCs w:val="21"/>
                      </w:rPr>
                      <m:t>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宋体" w:hAnsi="Cambria Math"/>
                        <w:szCs w:val="21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宋体" w:hAnsi="Cambria Math"/>
                    <w:szCs w:val="21"/>
                  </w:rPr>
                  <m:t>+</m:t>
                </m:r>
                <m:r>
                  <w:rPr>
                    <w:rFonts w:ascii="Cambria Math" w:eastAsia="宋体" w:hAnsi="Cambria Math"/>
                    <w:szCs w:val="21"/>
                  </w:rPr>
                  <m:t>σ</m:t>
                </m:r>
              </m:e>
              <m:sub>
                <m:r>
                  <w:rPr>
                    <w:rFonts w:ascii="Cambria Math" w:eastAsia="宋体" w:hAnsi="Cambria Math"/>
                    <w:szCs w:val="21"/>
                  </w:rPr>
                  <m:t>v</m:t>
                </m:r>
              </m:sub>
            </m:sSub>
          </m:e>
          <m:sup>
            <m:r>
              <m:rPr>
                <m:sty m:val="p"/>
              </m:rPr>
              <w:rPr>
                <w:rFonts w:ascii="Cambria Math" w:eastAsia="宋体" w:hAnsi="Cambria Math"/>
                <w:szCs w:val="21"/>
              </w:rPr>
              <m:t>2</m:t>
            </m:r>
          </m:sup>
        </m:sSup>
        <m:sSup>
          <m:sSupPr>
            <m:ctrlPr>
              <w:rPr>
                <w:rFonts w:ascii="Cambria Math" w:eastAsia="宋体" w:hAnsi="Cambria Math"/>
                <w:szCs w:val="21"/>
              </w:rPr>
            </m:ctrlPr>
          </m:sSupPr>
          <m:e>
            <m:r>
              <m:rPr>
                <m:sty m:val="p"/>
              </m:rPr>
              <w:rPr>
                <w:rFonts w:ascii="Cambria Math" w:eastAsia="宋体" w:hAnsi="Cambria Math"/>
                <w:szCs w:val="21"/>
              </w:rPr>
              <m:t>(</m:t>
            </m:r>
            <m:f>
              <m:fPr>
                <m:ctrlPr>
                  <w:rPr>
                    <w:rFonts w:ascii="Cambria Math" w:eastAsia="宋体" w:hAnsi="Cambria Math"/>
                    <w:szCs w:val="21"/>
                  </w:rPr>
                </m:ctrlPr>
              </m:fPr>
              <m:num>
                <m:r>
                  <w:rPr>
                    <w:rFonts w:ascii="Cambria Math" w:eastAsia="宋体" w:hAnsi="Cambria Math"/>
                    <w:szCs w:val="21"/>
                  </w:rPr>
                  <m:t>∂x</m:t>
                </m:r>
              </m:num>
              <m:den>
                <m:r>
                  <w:rPr>
                    <w:rFonts w:ascii="Cambria Math" w:eastAsia="宋体" w:hAnsi="Cambria Math"/>
                    <w:szCs w:val="21"/>
                  </w:rPr>
                  <m:t>∂v</m:t>
                </m:r>
              </m:den>
            </m:f>
            <m:r>
              <m:rPr>
                <m:sty m:val="p"/>
              </m:rPr>
              <w:rPr>
                <w:rFonts w:ascii="Cambria Math" w:eastAsia="宋体" w:hAnsi="Cambria Math"/>
                <w:szCs w:val="21"/>
              </w:rPr>
              <m:t>)</m:t>
            </m:r>
          </m:e>
          <m:sup>
            <m:r>
              <m:rPr>
                <m:sty m:val="p"/>
              </m:rPr>
              <w:rPr>
                <w:rFonts w:ascii="Cambria Math" w:eastAsia="宋体" w:hAnsi="Cambria Math"/>
                <w:szCs w:val="21"/>
              </w:rPr>
              <m:t>2</m:t>
            </m:r>
          </m:sup>
        </m:sSup>
        <m:r>
          <m:rPr>
            <m:sty m:val="p"/>
          </m:rPr>
          <w:rPr>
            <w:rFonts w:ascii="Cambria Math" w:eastAsia="宋体" w:hAnsi="Cambria Math"/>
            <w:szCs w:val="21"/>
          </w:rPr>
          <m:t>+2</m:t>
        </m:r>
        <m:sSup>
          <m:sSupPr>
            <m:ctrlPr>
              <w:rPr>
                <w:rFonts w:ascii="Cambria Math" w:eastAsia="宋体" w:hAnsi="Cambria Math"/>
                <w:szCs w:val="21"/>
              </w:rPr>
            </m:ctrlPr>
          </m:sSupPr>
          <m:e>
            <m:sSub>
              <m:sSubPr>
                <m:ctrlPr>
                  <w:rPr>
                    <w:rFonts w:ascii="Cambria Math" w:eastAsia="宋体" w:hAnsi="Cambria Math"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/>
                    <w:szCs w:val="21"/>
                  </w:rPr>
                  <m:t>σ</m:t>
                </m:r>
              </m:e>
              <m:sub>
                <m:r>
                  <w:rPr>
                    <w:rFonts w:ascii="Cambria Math" w:eastAsia="宋体" w:hAnsi="Cambria Math"/>
                    <w:szCs w:val="21"/>
                  </w:rPr>
                  <m:t>uv</m:t>
                </m:r>
              </m:sub>
            </m:sSub>
          </m:e>
          <m:sup>
            <m:r>
              <m:rPr>
                <m:sty m:val="p"/>
              </m:rPr>
              <w:rPr>
                <w:rFonts w:ascii="Cambria Math" w:eastAsia="宋体" w:hAnsi="Cambria Math"/>
                <w:szCs w:val="21"/>
              </w:rPr>
              <m:t>2</m:t>
            </m:r>
          </m:sup>
        </m:sSup>
        <m:r>
          <m:rPr>
            <m:sty m:val="p"/>
          </m:rPr>
          <w:rPr>
            <w:rFonts w:ascii="Cambria Math" w:eastAsia="宋体" w:hAnsi="Cambria Math"/>
            <w:szCs w:val="21"/>
          </w:rPr>
          <m:t>(</m:t>
        </m:r>
        <m:f>
          <m:fPr>
            <m:ctrlPr>
              <w:rPr>
                <w:rFonts w:ascii="Cambria Math" w:eastAsia="宋体" w:hAnsi="Cambria Math"/>
                <w:szCs w:val="21"/>
              </w:rPr>
            </m:ctrlPr>
          </m:fPr>
          <m:num>
            <m:r>
              <w:rPr>
                <w:rFonts w:ascii="Cambria Math" w:eastAsia="宋体" w:hAnsi="Cambria Math"/>
                <w:szCs w:val="21"/>
              </w:rPr>
              <m:t>∂x</m:t>
            </m:r>
          </m:num>
          <m:den>
            <m:r>
              <w:rPr>
                <w:rFonts w:ascii="Cambria Math" w:eastAsia="宋体" w:hAnsi="Cambria Math"/>
                <w:szCs w:val="21"/>
              </w:rPr>
              <m:t>∂u</m:t>
            </m:r>
          </m:den>
        </m:f>
        <m:r>
          <m:rPr>
            <m:sty m:val="p"/>
          </m:rPr>
          <w:rPr>
            <w:rFonts w:ascii="Cambria Math" w:eastAsia="宋体" w:hAnsi="Cambria Math"/>
            <w:szCs w:val="21"/>
          </w:rPr>
          <m:t>)(</m:t>
        </m:r>
        <m:f>
          <m:fPr>
            <m:ctrlPr>
              <w:rPr>
                <w:rFonts w:ascii="Cambria Math" w:eastAsia="宋体" w:hAnsi="Cambria Math"/>
                <w:szCs w:val="21"/>
              </w:rPr>
            </m:ctrlPr>
          </m:fPr>
          <m:num>
            <m:r>
              <w:rPr>
                <w:rFonts w:ascii="Cambria Math" w:eastAsia="宋体" w:hAnsi="Cambria Math"/>
                <w:szCs w:val="21"/>
              </w:rPr>
              <m:t>∂x</m:t>
            </m:r>
          </m:num>
          <m:den>
            <m:r>
              <w:rPr>
                <w:rFonts w:ascii="Cambria Math" w:eastAsia="宋体" w:hAnsi="Cambria Math"/>
                <w:szCs w:val="21"/>
              </w:rPr>
              <m:t>∂v</m:t>
            </m:r>
          </m:den>
        </m:f>
        <m:r>
          <m:rPr>
            <m:sty m:val="p"/>
          </m:rPr>
          <w:rPr>
            <w:rFonts w:ascii="Cambria Math" w:eastAsia="宋体" w:hAnsi="Cambria Math"/>
            <w:szCs w:val="21"/>
          </w:rPr>
          <m:t>)</m:t>
        </m:r>
      </m:oMath>
      <w:r w:rsidRPr="00FB6BBA">
        <w:rPr>
          <w:rFonts w:ascii="Times New Roman" w:eastAsia="宋体" w:hAnsi="Times New Roman" w:hint="eastAsia"/>
        </w:rPr>
        <w:t>，</w:t>
      </w:r>
      <w:r>
        <w:rPr>
          <w:rFonts w:ascii="Times New Roman" w:eastAsia="宋体" w:hAnsi="Times New Roman" w:hint="eastAsia"/>
        </w:rPr>
        <w:t>计算得到</w:t>
      </w:r>
      <w:r w:rsidRPr="00FB6BBA">
        <w:rPr>
          <w:rFonts w:ascii="Times New Roman" w:eastAsia="宋体" w:hAnsi="Times New Roman" w:hint="eastAsia"/>
        </w:rPr>
        <w:t>不谐和度的误差</w:t>
      </w:r>
      <m:oMath>
        <m:sSup>
          <m:sSupPr>
            <m:ctrlPr>
              <w:rPr>
                <w:rFonts w:ascii="Cambria Math" w:eastAsia="宋体" w:hAnsi="Cambria Math"/>
              </w:rPr>
            </m:ctrlPr>
          </m:sSupPr>
          <m:e>
            <m:sSub>
              <m:sSubPr>
                <m:ctrlPr>
                  <w:rPr>
                    <w:rFonts w:ascii="Cambria Math" w:eastAsia="宋体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宋体" w:hAnsi="Cambria Math"/>
                  </w:rPr>
                  <m:t>σ</m:t>
                </m:r>
              </m:e>
              <m:sub>
                <m:r>
                  <w:rPr>
                    <w:rFonts w:ascii="Cambria Math" w:eastAsia="宋体" w:hAnsi="Cambria Math"/>
                  </w:rPr>
                  <m:t>disc</m:t>
                </m:r>
              </m:sub>
            </m:sSub>
          </m:e>
          <m:sup>
            <m:r>
              <m:rPr>
                <m:sty m:val="p"/>
              </m:rPr>
              <w:rPr>
                <w:rFonts w:ascii="Cambria Math" w:eastAsia="宋体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eastAsia="宋体" w:hAnsi="Cambria Math"/>
          </w:rPr>
          <m:t>=</m:t>
        </m:r>
        <m:sSup>
          <m:sSupPr>
            <m:ctrlPr>
              <w:rPr>
                <w:rFonts w:ascii="Cambria Math" w:eastAsia="宋体" w:hAnsi="Cambria Math"/>
              </w:rPr>
            </m:ctrlPr>
          </m:sSupPr>
          <m:e>
            <m:sSub>
              <m:sSubPr>
                <m:ctrlPr>
                  <w:rPr>
                    <w:rFonts w:ascii="Cambria Math" w:eastAsia="宋体" w:hAnsi="Cambria Math"/>
                  </w:rPr>
                </m:ctrlPr>
              </m:sSubPr>
              <m:e>
                <m:r>
                  <w:rPr>
                    <w:rFonts w:ascii="Cambria Math" w:eastAsia="宋体" w:hAnsi="Cambria Math"/>
                  </w:rPr>
                  <m:t>σ</m:t>
                </m:r>
              </m:e>
              <m:sub>
                <m:sSub>
                  <m:sSubPr>
                    <m:ctrlPr>
                      <w:rPr>
                        <w:rFonts w:ascii="Cambria Math" w:eastAsia="宋体" w:hAnsi="Cambria Math"/>
                      </w:rPr>
                    </m:ctrlPr>
                  </m:sSubPr>
                  <m:e>
                    <m:r>
                      <w:rPr>
                        <w:rFonts w:ascii="Cambria Math" w:eastAsia="宋体" w:hAnsi="Cambria Math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宋体" w:hAnsi="Cambria Math"/>
                      </w:rPr>
                      <m:t>68</m:t>
                    </m:r>
                  </m:sub>
                </m:sSub>
              </m:sub>
            </m:sSub>
          </m:e>
          <m:sup>
            <m:r>
              <m:rPr>
                <m:sty m:val="p"/>
              </m:rPr>
              <w:rPr>
                <w:rFonts w:ascii="Cambria Math" w:eastAsia="宋体" w:hAnsi="Cambria Math"/>
              </w:rPr>
              <m:t>2</m:t>
            </m:r>
          </m:sup>
        </m:sSup>
        <m:sSup>
          <m:sSupPr>
            <m:ctrlPr>
              <w:rPr>
                <w:rFonts w:ascii="Cambria Math" w:eastAsia="宋体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="宋体" w:hAnsi="Cambria Math"/>
              </w:rPr>
              <m:t>(</m:t>
            </m:r>
            <m:f>
              <m:fPr>
                <m:ctrlPr>
                  <w:rPr>
                    <w:rFonts w:ascii="Cambria Math" w:eastAsia="宋体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宋体" w:hAnsi="Cambria Math"/>
                  </w:rPr>
                  <m:t>-1</m:t>
                </m:r>
              </m:num>
              <m:den>
                <m:sSub>
                  <m:sSubPr>
                    <m:ctrlPr>
                      <w:rPr>
                        <w:rFonts w:ascii="Cambria Math" w:eastAsia="宋体" w:hAnsi="Cambria Math"/>
                      </w:rPr>
                    </m:ctrlPr>
                  </m:sSubPr>
                  <m:e>
                    <m:r>
                      <w:rPr>
                        <w:rFonts w:ascii="Cambria Math" w:eastAsia="宋体" w:hAnsi="Cambria Math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宋体" w:hAnsi="Cambria Math"/>
                      </w:rPr>
                      <m:t>76</m:t>
                    </m:r>
                  </m:sub>
                </m:sSub>
              </m:den>
            </m:f>
            <m:r>
              <m:rPr>
                <m:sty m:val="p"/>
              </m:rPr>
              <w:rPr>
                <w:rFonts w:ascii="Cambria Math" w:eastAsia="宋体" w:hAnsi="Cambria Math"/>
              </w:rPr>
              <m:t>)</m:t>
            </m:r>
          </m:e>
          <m:sup>
            <m:r>
              <m:rPr>
                <m:sty m:val="p"/>
              </m:rPr>
              <w:rPr>
                <w:rFonts w:ascii="Cambria Math" w:eastAsia="宋体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eastAsia="宋体" w:hAnsi="Cambria Math"/>
          </w:rPr>
          <m:t>+</m:t>
        </m:r>
        <m:sSup>
          <m:sSupPr>
            <m:ctrlPr>
              <w:rPr>
                <w:rFonts w:ascii="Cambria Math" w:eastAsia="宋体" w:hAnsi="Cambria Math"/>
              </w:rPr>
            </m:ctrlPr>
          </m:sSupPr>
          <m:e>
            <m:sSub>
              <m:sSubPr>
                <m:ctrlPr>
                  <w:rPr>
                    <w:rFonts w:ascii="Cambria Math" w:eastAsia="宋体" w:hAnsi="Cambria Math"/>
                  </w:rPr>
                </m:ctrlPr>
              </m:sSubPr>
              <m:e>
                <m:r>
                  <w:rPr>
                    <w:rFonts w:ascii="Cambria Math" w:eastAsia="宋体" w:hAnsi="Cambria Math"/>
                  </w:rPr>
                  <m:t>σ</m:t>
                </m:r>
              </m:e>
              <m:sub>
                <m:sSub>
                  <m:sSubPr>
                    <m:ctrlPr>
                      <w:rPr>
                        <w:rFonts w:ascii="Cambria Math" w:eastAsia="宋体" w:hAnsi="Cambria Math"/>
                      </w:rPr>
                    </m:ctrlPr>
                  </m:sSubPr>
                  <m:e>
                    <m:r>
                      <w:rPr>
                        <w:rFonts w:ascii="Cambria Math" w:eastAsia="宋体" w:hAnsi="Cambria Math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宋体" w:hAnsi="Cambria Math"/>
                      </w:rPr>
                      <m:t>76</m:t>
                    </m:r>
                  </m:sub>
                </m:sSub>
              </m:sub>
            </m:sSub>
          </m:e>
          <m:sup>
            <m:r>
              <m:rPr>
                <m:sty m:val="p"/>
              </m:rPr>
              <w:rPr>
                <w:rFonts w:ascii="Cambria Math" w:eastAsia="宋体" w:hAnsi="Cambria Math"/>
              </w:rPr>
              <m:t>2</m:t>
            </m:r>
          </m:sup>
        </m:sSup>
        <m:sSup>
          <m:sSupPr>
            <m:ctrlPr>
              <w:rPr>
                <w:rFonts w:ascii="Cambria Math" w:eastAsia="宋体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="宋体" w:hAnsi="Cambria Math"/>
              </w:rPr>
              <m:t>(</m:t>
            </m:r>
            <m:f>
              <m:fPr>
                <m:ctrlPr>
                  <w:rPr>
                    <w:rFonts w:ascii="Cambria Math" w:eastAsia="宋体" w:hAnsi="Cambria Math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宋体" w:hAnsi="Cambria Math"/>
                      </w:rPr>
                    </m:ctrlPr>
                  </m:sSubPr>
                  <m:e>
                    <m:r>
                      <w:rPr>
                        <w:rFonts w:ascii="Cambria Math" w:eastAsia="宋体" w:hAnsi="Cambria Math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宋体" w:hAnsi="Cambria Math"/>
                      </w:rPr>
                      <m:t>68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eastAsia="宋体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宋体" w:hAnsi="Cambria Math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="宋体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宋体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宋体" w:hAnsi="Cambria Math"/>
                          </w:rPr>
                          <m:t>76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宋体" w:hAnsi="Cambria Math"/>
                      </w:rPr>
                      <m:t>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宋体" w:hAnsi="Cambria Math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eastAsia="宋体" w:hAnsi="Cambria Math"/>
              </w:rPr>
              <m:t>)</m:t>
            </m:r>
          </m:e>
          <m:sup>
            <m:r>
              <m:rPr>
                <m:sty m:val="p"/>
              </m:rPr>
              <w:rPr>
                <w:rFonts w:ascii="Cambria Math" w:eastAsia="宋体" w:hAnsi="Cambria Math"/>
              </w:rPr>
              <m:t>2</m:t>
            </m:r>
          </m:sup>
        </m:sSup>
      </m:oMath>
      <w:r w:rsidRPr="00FB6BBA">
        <w:rPr>
          <w:rFonts w:ascii="Times New Roman" w:eastAsia="宋体" w:hAnsi="Times New Roman" w:hint="eastAsia"/>
        </w:rPr>
        <w:t>。</w:t>
      </w:r>
      <w:proofErr w:type="gramStart"/>
      <w:r>
        <w:rPr>
          <w:rFonts w:ascii="Times New Roman" w:eastAsia="宋体" w:hAnsi="Times New Roman" w:hint="eastAsia"/>
        </w:rPr>
        <w:t>对所以</w:t>
      </w:r>
      <w:proofErr w:type="gramEnd"/>
      <w:r>
        <w:rPr>
          <w:rFonts w:ascii="Times New Roman" w:eastAsia="宋体" w:hAnsi="Times New Roman" w:hint="eastAsia"/>
        </w:rPr>
        <w:t>收集到的数据进行不谐和度的计算，并</w:t>
      </w:r>
      <w:r w:rsidR="00466B9A">
        <w:rPr>
          <w:rFonts w:ascii="Times New Roman" w:eastAsia="宋体" w:hAnsi="Times New Roman" w:hint="eastAsia"/>
        </w:rPr>
        <w:t>剔除</w:t>
      </w:r>
      <w:r w:rsidRPr="00FB6BBA">
        <w:rPr>
          <w:rFonts w:ascii="Times New Roman" w:eastAsia="宋体" w:hAnsi="Times New Roman" w:hint="eastAsia"/>
        </w:rPr>
        <w:t>不谐和度</w:t>
      </w:r>
      <w:r w:rsidRPr="00FB6BBA">
        <w:rPr>
          <w:rFonts w:ascii="Times New Roman" w:eastAsia="宋体" w:hAnsi="Times New Roman" w:hint="eastAsia"/>
        </w:rPr>
        <w:t>&gt;1</w:t>
      </w:r>
      <w:r w:rsidRPr="00FB6BBA">
        <w:rPr>
          <w:rFonts w:ascii="Times New Roman" w:eastAsia="宋体" w:hAnsi="Times New Roman"/>
        </w:rPr>
        <w:t>0%</w:t>
      </w:r>
      <w:r w:rsidRPr="00FB6BBA">
        <w:rPr>
          <w:rFonts w:ascii="Times New Roman" w:eastAsia="宋体" w:hAnsi="Times New Roman" w:hint="eastAsia"/>
        </w:rPr>
        <w:t>或</w:t>
      </w:r>
      <w:r w:rsidRPr="00FB6BBA">
        <w:rPr>
          <w:rFonts w:ascii="Times New Roman" w:eastAsia="宋体" w:hAnsi="Times New Roman" w:hint="eastAsia"/>
        </w:rPr>
        <w:t>&lt;</w:t>
      </w:r>
      <w:r w:rsidRPr="00FB6BBA">
        <w:rPr>
          <w:rFonts w:ascii="Times New Roman" w:eastAsia="宋体" w:hAnsi="Times New Roman"/>
        </w:rPr>
        <w:t>-</w:t>
      </w:r>
      <w:r w:rsidRPr="00FB6BBA">
        <w:rPr>
          <w:rFonts w:ascii="Times New Roman" w:eastAsia="宋体" w:hAnsi="Times New Roman" w:hint="eastAsia"/>
        </w:rPr>
        <w:t>5</w:t>
      </w:r>
      <w:r w:rsidRPr="00FB6BBA">
        <w:rPr>
          <w:rFonts w:ascii="Times New Roman" w:eastAsia="宋体" w:hAnsi="Times New Roman"/>
        </w:rPr>
        <w:t>%</w:t>
      </w:r>
      <w:r w:rsidRPr="00FB6BBA">
        <w:rPr>
          <w:rFonts w:ascii="Times New Roman" w:eastAsia="宋体" w:hAnsi="Times New Roman" w:hint="eastAsia"/>
        </w:rPr>
        <w:t>的分析，即</w:t>
      </w:r>
      <m:oMath>
        <m:r>
          <w:rPr>
            <w:rFonts w:ascii="Cambria Math" w:eastAsia="宋体" w:hAnsi="Cambria Math"/>
          </w:rPr>
          <m:t>disc</m:t>
        </m:r>
        <m:r>
          <m:rPr>
            <m:sty m:val="p"/>
          </m:rPr>
          <w:rPr>
            <w:rFonts w:ascii="Cambria Math" w:eastAsia="宋体" w:hAnsi="Cambria Math"/>
          </w:rPr>
          <m:t>-</m:t>
        </m:r>
        <m:sSup>
          <m:sSupPr>
            <m:ctrlPr>
              <w:rPr>
                <w:rFonts w:ascii="Cambria Math" w:eastAsia="宋体" w:hAnsi="Cambria Math"/>
              </w:rPr>
            </m:ctrlPr>
          </m:sSupPr>
          <m:e>
            <m:sSub>
              <m:sSubPr>
                <m:ctrlPr>
                  <w:rPr>
                    <w:rFonts w:ascii="Cambria Math" w:eastAsia="宋体" w:hAnsi="Cambria Math"/>
                  </w:rPr>
                </m:ctrlPr>
              </m:sSubPr>
              <m:e>
                <m:r>
                  <w:rPr>
                    <w:rFonts w:ascii="Cambria Math" w:eastAsia="宋体" w:hAnsi="Cambria Math"/>
                  </w:rPr>
                  <m:t>σ</m:t>
                </m:r>
              </m:e>
              <m:sub>
                <m:r>
                  <w:rPr>
                    <w:rFonts w:ascii="Cambria Math" w:eastAsia="宋体" w:hAnsi="Cambria Math"/>
                  </w:rPr>
                  <m:t>disc</m:t>
                </m:r>
              </m:sub>
            </m:sSub>
          </m:e>
          <m:sup>
            <m:r>
              <m:rPr>
                <m:sty m:val="p"/>
              </m:rPr>
              <w:rPr>
                <w:rFonts w:ascii="Cambria Math" w:eastAsia="宋体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eastAsia="宋体" w:hAnsi="Cambria Math"/>
          </w:rPr>
          <m:t>&gt;10%</m:t>
        </m:r>
      </m:oMath>
      <w:r w:rsidRPr="00FB6BBA">
        <w:rPr>
          <w:rFonts w:ascii="Times New Roman" w:eastAsia="宋体" w:hAnsi="Times New Roman" w:hint="eastAsia"/>
        </w:rPr>
        <w:t>或</w:t>
      </w:r>
      <m:oMath>
        <m:r>
          <w:rPr>
            <w:rFonts w:ascii="Cambria Math" w:eastAsia="宋体" w:hAnsi="Cambria Math"/>
          </w:rPr>
          <m:t>disc</m:t>
        </m:r>
        <m:r>
          <m:rPr>
            <m:sty m:val="p"/>
          </m:rPr>
          <w:rPr>
            <w:rFonts w:ascii="Cambria Math" w:eastAsia="宋体" w:hAnsi="Cambria Math"/>
          </w:rPr>
          <m:t>+</m:t>
        </m:r>
        <m:sSup>
          <m:sSupPr>
            <m:ctrlPr>
              <w:rPr>
                <w:rFonts w:ascii="Cambria Math" w:eastAsia="宋体" w:hAnsi="Cambria Math"/>
              </w:rPr>
            </m:ctrlPr>
          </m:sSupPr>
          <m:e>
            <m:sSub>
              <m:sSubPr>
                <m:ctrlPr>
                  <w:rPr>
                    <w:rFonts w:ascii="Cambria Math" w:eastAsia="宋体" w:hAnsi="Cambria Math"/>
                  </w:rPr>
                </m:ctrlPr>
              </m:sSubPr>
              <m:e>
                <m:r>
                  <w:rPr>
                    <w:rFonts w:ascii="Cambria Math" w:eastAsia="宋体" w:hAnsi="Cambria Math"/>
                  </w:rPr>
                  <m:t>σ</m:t>
                </m:r>
              </m:e>
              <m:sub>
                <m:r>
                  <w:rPr>
                    <w:rFonts w:ascii="Cambria Math" w:eastAsia="宋体" w:hAnsi="Cambria Math"/>
                  </w:rPr>
                  <m:t>disc</m:t>
                </m:r>
              </m:sub>
            </m:sSub>
          </m:e>
          <m:sup>
            <m:r>
              <m:rPr>
                <m:sty m:val="p"/>
              </m:rPr>
              <w:rPr>
                <w:rFonts w:ascii="Cambria Math" w:eastAsia="宋体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eastAsia="宋体" w:hAnsi="Cambria Math"/>
          </w:rPr>
          <m:t>&lt;-5%</m:t>
        </m:r>
      </m:oMath>
      <w:r w:rsidRPr="00FB6BBA">
        <w:rPr>
          <w:rFonts w:ascii="Times New Roman" w:eastAsia="宋体" w:hAnsi="Times New Roman" w:hint="eastAsia"/>
        </w:rPr>
        <w:t>。所有符合上述筛选标准的数据都按照地层年龄进行分类</w:t>
      </w:r>
      <w:r>
        <w:rPr>
          <w:rFonts w:ascii="Times New Roman" w:eastAsia="宋体" w:hAnsi="Times New Roman" w:hint="eastAsia"/>
        </w:rPr>
        <w:t>。</w:t>
      </w:r>
      <w:r w:rsidR="00B30048">
        <w:rPr>
          <w:rFonts w:ascii="Times New Roman" w:eastAsia="宋体" w:hAnsi="Times New Roman" w:cs="Times New Roman" w:hint="eastAsia"/>
        </w:rPr>
        <w:t>U</w:t>
      </w:r>
      <w:r w:rsidR="00B30048">
        <w:rPr>
          <w:rFonts w:ascii="Times New Roman" w:eastAsia="宋体" w:hAnsi="Times New Roman" w:cs="Times New Roman"/>
        </w:rPr>
        <w:t>-</w:t>
      </w:r>
      <w:proofErr w:type="spellStart"/>
      <w:r w:rsidR="00B30048">
        <w:rPr>
          <w:rFonts w:ascii="Times New Roman" w:eastAsia="宋体" w:hAnsi="Times New Roman" w:cs="Times New Roman"/>
        </w:rPr>
        <w:t>P</w:t>
      </w:r>
      <w:r w:rsidR="00B30048">
        <w:rPr>
          <w:rFonts w:ascii="Times New Roman" w:eastAsia="宋体" w:hAnsi="Times New Roman" w:cs="Times New Roman" w:hint="eastAsia"/>
        </w:rPr>
        <w:t>b</w:t>
      </w:r>
      <w:proofErr w:type="spellEnd"/>
      <w:r w:rsidR="00B30048">
        <w:rPr>
          <w:rFonts w:ascii="Times New Roman" w:eastAsia="宋体" w:hAnsi="Times New Roman" w:cs="Times New Roman" w:hint="eastAsia"/>
        </w:rPr>
        <w:t>年龄图谱的绘制采用</w:t>
      </w:r>
      <w:r w:rsidR="00B30048">
        <w:rPr>
          <w:rFonts w:ascii="Times New Roman" w:eastAsia="宋体" w:hAnsi="Times New Roman" w:cs="Times New Roman" w:hint="eastAsia"/>
        </w:rPr>
        <w:t>Detrital</w:t>
      </w:r>
      <w:r w:rsidR="00B30048">
        <w:rPr>
          <w:rFonts w:ascii="Times New Roman" w:eastAsia="宋体" w:hAnsi="Times New Roman" w:cs="Times New Roman"/>
        </w:rPr>
        <w:t>Py_1.4.2</w:t>
      </w:r>
      <w:r w:rsidR="00B30048">
        <w:rPr>
          <w:rFonts w:ascii="Times New Roman" w:eastAsia="宋体" w:hAnsi="Times New Roman" w:cs="Times New Roman" w:hint="eastAsia"/>
        </w:rPr>
        <w:t>完成</w:t>
      </w:r>
      <w:r w:rsidR="00B468BB">
        <w:rPr>
          <w:rFonts w:ascii="Times New Roman" w:eastAsia="宋体" w:hAnsi="Times New Roman" w:cs="Times New Roman" w:hint="eastAsia"/>
        </w:rPr>
        <w:t>。</w:t>
      </w:r>
      <w:r w:rsidR="00466B9A">
        <w:rPr>
          <w:rFonts w:ascii="Times New Roman" w:eastAsia="宋体" w:hAnsi="Times New Roman" w:cs="Times New Roman" w:hint="eastAsia"/>
        </w:rPr>
        <w:t>基于汇编数据的年龄分布特征，选取</w:t>
      </w:r>
      <w:r w:rsidR="00466B9A">
        <w:rPr>
          <w:rFonts w:ascii="Times New Roman" w:eastAsia="宋体" w:hAnsi="Times New Roman" w:cs="Times New Roman" w:hint="eastAsia"/>
        </w:rPr>
        <w:t>1</w:t>
      </w:r>
      <w:r w:rsidR="00466B9A">
        <w:rPr>
          <w:rFonts w:ascii="Times New Roman" w:eastAsia="宋体" w:hAnsi="Times New Roman" w:cs="Times New Roman"/>
        </w:rPr>
        <w:t>000 M</w:t>
      </w:r>
      <w:r w:rsidR="00466B9A">
        <w:rPr>
          <w:rFonts w:ascii="Times New Roman" w:eastAsia="宋体" w:hAnsi="Times New Roman" w:cs="Times New Roman" w:hint="eastAsia"/>
        </w:rPr>
        <w:t>a</w:t>
      </w:r>
      <w:r w:rsidR="00466B9A">
        <w:rPr>
          <w:rFonts w:ascii="Times New Roman" w:eastAsia="宋体" w:hAnsi="Times New Roman" w:cs="Times New Roman" w:hint="eastAsia"/>
        </w:rPr>
        <w:t>作</w:t>
      </w:r>
      <w:r w:rsidR="00466B9A" w:rsidRPr="006929B7">
        <w:rPr>
          <w:rFonts w:ascii="Times New Roman" w:eastAsia="宋体" w:hAnsi="Times New Roman" w:cs="Times New Roman" w:hint="eastAsia"/>
        </w:rPr>
        <w:t>为</w:t>
      </w:r>
      <w:r w:rsidR="00466B9A" w:rsidRPr="006929B7">
        <w:rPr>
          <w:rFonts w:ascii="Times New Roman" w:eastAsia="宋体" w:hAnsi="Times New Roman" w:cs="Times New Roman"/>
          <w:vertAlign w:val="superscript"/>
        </w:rPr>
        <w:t>206</w:t>
      </w:r>
      <w:r w:rsidR="00466B9A" w:rsidRPr="006929B7">
        <w:rPr>
          <w:rFonts w:ascii="Times New Roman" w:eastAsia="宋体" w:hAnsi="Times New Roman" w:cs="Times New Roman"/>
        </w:rPr>
        <w:t>Pb/</w:t>
      </w:r>
      <w:r w:rsidR="00466B9A" w:rsidRPr="006929B7">
        <w:rPr>
          <w:rFonts w:ascii="Times New Roman" w:eastAsia="宋体" w:hAnsi="Times New Roman" w:cs="Times New Roman"/>
          <w:vertAlign w:val="superscript"/>
        </w:rPr>
        <w:t>238</w:t>
      </w:r>
      <w:r w:rsidR="00466B9A" w:rsidRPr="006929B7">
        <w:rPr>
          <w:rFonts w:ascii="Times New Roman" w:eastAsia="宋体" w:hAnsi="Times New Roman" w:cs="Times New Roman"/>
        </w:rPr>
        <w:t>U</w:t>
      </w:r>
      <w:r w:rsidR="00466B9A" w:rsidRPr="006929B7">
        <w:rPr>
          <w:rFonts w:ascii="Times New Roman" w:eastAsia="宋体" w:hAnsi="Times New Roman" w:cs="Times New Roman"/>
        </w:rPr>
        <w:t>年龄和</w:t>
      </w:r>
      <w:r w:rsidR="00466B9A" w:rsidRPr="006929B7">
        <w:rPr>
          <w:rFonts w:ascii="Times New Roman" w:eastAsia="宋体" w:hAnsi="Times New Roman" w:cs="Times New Roman"/>
          <w:vertAlign w:val="superscript"/>
        </w:rPr>
        <w:t>207</w:t>
      </w:r>
      <w:r w:rsidR="00466B9A" w:rsidRPr="006929B7">
        <w:rPr>
          <w:rFonts w:ascii="Times New Roman" w:eastAsia="宋体" w:hAnsi="Times New Roman" w:cs="Times New Roman"/>
        </w:rPr>
        <w:t>Pb/</w:t>
      </w:r>
      <w:r w:rsidR="00466B9A" w:rsidRPr="006929B7">
        <w:rPr>
          <w:rFonts w:ascii="Times New Roman" w:eastAsia="宋体" w:hAnsi="Times New Roman" w:cs="Times New Roman"/>
          <w:vertAlign w:val="superscript"/>
        </w:rPr>
        <w:t>206</w:t>
      </w:r>
      <w:r w:rsidR="00466B9A" w:rsidRPr="006929B7">
        <w:rPr>
          <w:rFonts w:ascii="Times New Roman" w:eastAsia="宋体" w:hAnsi="Times New Roman" w:cs="Times New Roman"/>
        </w:rPr>
        <w:t>Pb</w:t>
      </w:r>
      <w:r w:rsidR="00466B9A" w:rsidRPr="006929B7">
        <w:rPr>
          <w:rFonts w:ascii="Times New Roman" w:eastAsia="宋体" w:hAnsi="Times New Roman" w:cs="Times New Roman"/>
        </w:rPr>
        <w:t>年</w:t>
      </w:r>
      <w:r w:rsidR="00466B9A" w:rsidRPr="006929B7">
        <w:rPr>
          <w:rFonts w:ascii="Times New Roman" w:eastAsia="宋体" w:hAnsi="Times New Roman" w:cs="Times New Roman" w:hint="eastAsia"/>
        </w:rPr>
        <w:t>龄</w:t>
      </w:r>
      <w:r w:rsidR="00466B9A">
        <w:rPr>
          <w:rFonts w:ascii="Times New Roman" w:eastAsia="宋体" w:hAnsi="Times New Roman" w:cs="Times New Roman" w:hint="eastAsia"/>
        </w:rPr>
        <w:t>的临界年龄。当测试颗粒的</w:t>
      </w:r>
      <w:r w:rsidR="00466B9A" w:rsidRPr="006929B7">
        <w:rPr>
          <w:rFonts w:ascii="Times New Roman" w:eastAsia="宋体" w:hAnsi="Times New Roman" w:cs="Times New Roman"/>
          <w:vertAlign w:val="superscript"/>
        </w:rPr>
        <w:t>206</w:t>
      </w:r>
      <w:r w:rsidR="00466B9A" w:rsidRPr="006929B7">
        <w:rPr>
          <w:rFonts w:ascii="Times New Roman" w:eastAsia="宋体" w:hAnsi="Times New Roman" w:cs="Times New Roman"/>
        </w:rPr>
        <w:t>Pb/</w:t>
      </w:r>
      <w:r w:rsidR="00466B9A" w:rsidRPr="006929B7">
        <w:rPr>
          <w:rFonts w:ascii="Times New Roman" w:eastAsia="宋体" w:hAnsi="Times New Roman" w:cs="Times New Roman"/>
          <w:vertAlign w:val="superscript"/>
        </w:rPr>
        <w:t>238</w:t>
      </w:r>
      <w:r w:rsidR="00466B9A" w:rsidRPr="006929B7">
        <w:rPr>
          <w:rFonts w:ascii="Times New Roman" w:eastAsia="宋体" w:hAnsi="Times New Roman" w:cs="Times New Roman"/>
        </w:rPr>
        <w:t>U</w:t>
      </w:r>
      <w:r w:rsidR="00466B9A" w:rsidRPr="006929B7">
        <w:rPr>
          <w:rFonts w:ascii="Times New Roman" w:eastAsia="宋体" w:hAnsi="Times New Roman" w:cs="Times New Roman"/>
        </w:rPr>
        <w:t>年龄</w:t>
      </w:r>
      <w:r w:rsidR="00466B9A" w:rsidRPr="006929B7">
        <w:rPr>
          <w:rFonts w:ascii="Times New Roman" w:eastAsia="宋体" w:hAnsi="Times New Roman" w:cs="Times New Roman"/>
        </w:rPr>
        <w:t>≤</w:t>
      </w:r>
      <w:r w:rsidR="00466B9A">
        <w:rPr>
          <w:rFonts w:ascii="Times New Roman" w:eastAsia="宋体" w:hAnsi="Times New Roman" w:cs="Times New Roman"/>
        </w:rPr>
        <w:t>1000 M</w:t>
      </w:r>
      <w:r w:rsidR="00466B9A">
        <w:rPr>
          <w:rFonts w:ascii="Times New Roman" w:eastAsia="宋体" w:hAnsi="Times New Roman" w:cs="Times New Roman" w:hint="eastAsia"/>
        </w:rPr>
        <w:t>a</w:t>
      </w:r>
      <w:r w:rsidR="00466B9A">
        <w:rPr>
          <w:rFonts w:ascii="Times New Roman" w:eastAsia="宋体" w:hAnsi="Times New Roman" w:cs="Times New Roman" w:hint="eastAsia"/>
        </w:rPr>
        <w:t>时，选择</w:t>
      </w:r>
      <w:r w:rsidR="00466B9A" w:rsidRPr="006929B7">
        <w:rPr>
          <w:rFonts w:ascii="Times New Roman" w:eastAsia="宋体" w:hAnsi="Times New Roman" w:cs="Times New Roman"/>
          <w:vertAlign w:val="superscript"/>
        </w:rPr>
        <w:t>206</w:t>
      </w:r>
      <w:r w:rsidR="00466B9A" w:rsidRPr="006929B7">
        <w:rPr>
          <w:rFonts w:ascii="Times New Roman" w:eastAsia="宋体" w:hAnsi="Times New Roman" w:cs="Times New Roman"/>
        </w:rPr>
        <w:t>Pb/</w:t>
      </w:r>
      <w:r w:rsidR="00466B9A" w:rsidRPr="006929B7">
        <w:rPr>
          <w:rFonts w:ascii="Times New Roman" w:eastAsia="宋体" w:hAnsi="Times New Roman" w:cs="Times New Roman"/>
          <w:vertAlign w:val="superscript"/>
        </w:rPr>
        <w:t>238</w:t>
      </w:r>
      <w:r w:rsidR="00466B9A" w:rsidRPr="006929B7">
        <w:rPr>
          <w:rFonts w:ascii="Times New Roman" w:eastAsia="宋体" w:hAnsi="Times New Roman" w:cs="Times New Roman"/>
        </w:rPr>
        <w:t>U</w:t>
      </w:r>
      <w:r w:rsidR="00466B9A" w:rsidRPr="006929B7">
        <w:rPr>
          <w:rFonts w:ascii="Times New Roman" w:eastAsia="宋体" w:hAnsi="Times New Roman" w:cs="Times New Roman"/>
        </w:rPr>
        <w:t>年龄</w:t>
      </w:r>
      <w:r w:rsidR="00466B9A">
        <w:rPr>
          <w:rFonts w:ascii="Times New Roman" w:eastAsia="宋体" w:hAnsi="Times New Roman" w:cs="Times New Roman" w:hint="eastAsia"/>
        </w:rPr>
        <w:t>作为结晶年龄，否则选择</w:t>
      </w:r>
      <w:r w:rsidR="00466B9A" w:rsidRPr="006929B7">
        <w:rPr>
          <w:rFonts w:ascii="Times New Roman" w:eastAsia="宋体" w:hAnsi="Times New Roman" w:cs="Times New Roman"/>
          <w:vertAlign w:val="superscript"/>
        </w:rPr>
        <w:t>207</w:t>
      </w:r>
      <w:r w:rsidR="00466B9A" w:rsidRPr="006929B7">
        <w:rPr>
          <w:rFonts w:ascii="Times New Roman" w:eastAsia="宋体" w:hAnsi="Times New Roman" w:cs="Times New Roman"/>
        </w:rPr>
        <w:t>Pb/</w:t>
      </w:r>
      <w:r w:rsidR="00466B9A" w:rsidRPr="006929B7">
        <w:rPr>
          <w:rFonts w:ascii="Times New Roman" w:eastAsia="宋体" w:hAnsi="Times New Roman" w:cs="Times New Roman"/>
          <w:vertAlign w:val="superscript"/>
        </w:rPr>
        <w:t>206</w:t>
      </w:r>
      <w:r w:rsidR="00466B9A" w:rsidRPr="006929B7">
        <w:rPr>
          <w:rFonts w:ascii="Times New Roman" w:eastAsia="宋体" w:hAnsi="Times New Roman" w:cs="Times New Roman"/>
        </w:rPr>
        <w:t>Pb</w:t>
      </w:r>
      <w:r w:rsidR="00466B9A" w:rsidRPr="006929B7">
        <w:rPr>
          <w:rFonts w:ascii="Times New Roman" w:eastAsia="宋体" w:hAnsi="Times New Roman" w:cs="Times New Roman"/>
        </w:rPr>
        <w:t>年</w:t>
      </w:r>
      <w:r w:rsidR="00466B9A" w:rsidRPr="006929B7">
        <w:rPr>
          <w:rFonts w:ascii="Times New Roman" w:eastAsia="宋体" w:hAnsi="Times New Roman" w:cs="Times New Roman" w:hint="eastAsia"/>
        </w:rPr>
        <w:t>龄</w:t>
      </w:r>
      <w:r w:rsidR="00466B9A">
        <w:rPr>
          <w:rFonts w:ascii="Times New Roman" w:eastAsia="宋体" w:hAnsi="Times New Roman" w:cs="Times New Roman" w:hint="eastAsia"/>
        </w:rPr>
        <w:t>。</w:t>
      </w:r>
    </w:p>
    <w:p w14:paraId="76245278" w14:textId="13A72456" w:rsidR="00B30048" w:rsidRDefault="006E6B75" w:rsidP="00B30048">
      <w:pPr>
        <w:spacing w:line="360" w:lineRule="auto"/>
        <w:ind w:firstLineChars="200" w:firstLine="440"/>
        <w:rPr>
          <w:rFonts w:ascii="宋体" w:eastAsia="宋体" w:hAnsi="宋体"/>
          <w:color w:val="000000"/>
          <w:sz w:val="22"/>
        </w:rPr>
      </w:pPr>
      <w:r>
        <w:rPr>
          <w:rFonts w:ascii="宋体" w:eastAsia="宋体" w:hAnsi="宋体" w:hint="eastAsia"/>
          <w:color w:val="000000"/>
          <w:sz w:val="22"/>
        </w:rPr>
        <w:t>本</w:t>
      </w:r>
      <w:r w:rsidRPr="006E6B75">
        <w:rPr>
          <w:rFonts w:ascii="宋体" w:eastAsia="宋体" w:hAnsi="宋体"/>
          <w:color w:val="000000"/>
          <w:sz w:val="22"/>
        </w:rPr>
        <w:t>次研究</w:t>
      </w:r>
      <w:r>
        <w:rPr>
          <w:rFonts w:ascii="宋体" w:eastAsia="宋体" w:hAnsi="宋体" w:hint="eastAsia"/>
          <w:color w:val="000000"/>
          <w:sz w:val="22"/>
        </w:rPr>
        <w:t>的</w:t>
      </w:r>
      <w:r>
        <w:rPr>
          <w:rFonts w:ascii="Times New Roman" w:eastAsia="宋体" w:hAnsi="Times New Roman" w:cs="Times New Roman" w:hint="eastAsia"/>
        </w:rPr>
        <w:t>古流向数据</w:t>
      </w:r>
      <w:r w:rsidRPr="006E6B75">
        <w:rPr>
          <w:rFonts w:ascii="宋体" w:eastAsia="宋体" w:hAnsi="宋体"/>
          <w:color w:val="000000"/>
          <w:sz w:val="22"/>
        </w:rPr>
        <w:t>主要根据莲沱组交错层理和</w:t>
      </w:r>
      <w:proofErr w:type="gramStart"/>
      <w:r w:rsidRPr="006E6B75">
        <w:rPr>
          <w:rFonts w:ascii="宋体" w:eastAsia="宋体" w:hAnsi="宋体"/>
          <w:color w:val="000000"/>
          <w:sz w:val="22"/>
        </w:rPr>
        <w:t>砾石叠瓦状</w:t>
      </w:r>
      <w:proofErr w:type="gramEnd"/>
      <w:r w:rsidRPr="006E6B75">
        <w:rPr>
          <w:rFonts w:ascii="宋体" w:eastAsia="宋体" w:hAnsi="宋体"/>
          <w:color w:val="000000"/>
          <w:sz w:val="22"/>
        </w:rPr>
        <w:t>构造进行分析，首先在野外结合地层产状，对砾石最大扁平面和交错层理产状进行测量统计</w:t>
      </w:r>
      <w:r>
        <w:rPr>
          <w:rFonts w:ascii="宋体" w:eastAsia="宋体" w:hAnsi="宋体" w:hint="eastAsia"/>
          <w:color w:val="000000"/>
          <w:sz w:val="22"/>
        </w:rPr>
        <w:t>。</w:t>
      </w:r>
      <w:r w:rsidRPr="006E6B75">
        <w:rPr>
          <w:rFonts w:ascii="宋体" w:eastAsia="宋体" w:hAnsi="宋体"/>
          <w:color w:val="000000"/>
          <w:sz w:val="22"/>
        </w:rPr>
        <w:t xml:space="preserve">由于本次研究对象地层倾角大于 </w:t>
      </w:r>
      <w:r w:rsidRPr="006E6B75">
        <w:rPr>
          <w:rFonts w:ascii="Times New Roman" w:hAnsi="Times New Roman" w:cs="Times New Roman"/>
          <w:color w:val="000000"/>
          <w:sz w:val="22"/>
        </w:rPr>
        <w:t>10°</w:t>
      </w:r>
      <w:r w:rsidRPr="006E6B75">
        <w:rPr>
          <w:rFonts w:ascii="宋体" w:eastAsia="宋体" w:hAnsi="宋体"/>
          <w:color w:val="000000"/>
          <w:sz w:val="22"/>
        </w:rPr>
        <w:t xml:space="preserve">，因此古流向分析前需进行水平校正。将校正后的砾石倾向加减 </w:t>
      </w:r>
      <w:r w:rsidRPr="006E6B75">
        <w:rPr>
          <w:rFonts w:ascii="Times New Roman" w:hAnsi="Times New Roman" w:cs="Times New Roman"/>
          <w:color w:val="000000"/>
          <w:sz w:val="22"/>
        </w:rPr>
        <w:t>180°</w:t>
      </w:r>
      <w:r w:rsidRPr="006E6B75">
        <w:rPr>
          <w:rFonts w:ascii="宋体" w:eastAsia="宋体" w:hAnsi="宋体"/>
          <w:color w:val="000000"/>
          <w:sz w:val="22"/>
        </w:rPr>
        <w:t>（斜层理除外），并制作玫瑰花图。</w:t>
      </w:r>
    </w:p>
    <w:p w14:paraId="72591E29" w14:textId="77777777" w:rsidR="006E6B75" w:rsidRDefault="006E6B75" w:rsidP="00B30048">
      <w:pPr>
        <w:spacing w:line="360" w:lineRule="auto"/>
        <w:ind w:firstLineChars="200" w:firstLine="420"/>
        <w:rPr>
          <w:rFonts w:ascii="Times New Roman" w:eastAsia="宋体" w:hAnsi="Times New Roman" w:cs="Times New Roman"/>
        </w:rPr>
      </w:pPr>
    </w:p>
    <w:p w14:paraId="0B5BAF12" w14:textId="7C630176" w:rsidR="00466B9A" w:rsidRDefault="00466B9A" w:rsidP="00466B9A">
      <w:pPr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数据质量描述：</w:t>
      </w:r>
    </w:p>
    <w:p w14:paraId="7D5724A1" w14:textId="7A6ACABA" w:rsidR="00466B9A" w:rsidRDefault="00930E87" w:rsidP="007F0291">
      <w:pPr>
        <w:spacing w:line="360" w:lineRule="auto"/>
        <w:ind w:firstLineChars="200" w:firstLine="420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lastRenderedPageBreak/>
        <w:t>部分数据来自本次研究实验或者野外所获得，还有部分</w:t>
      </w:r>
      <w:r w:rsidR="00B30048">
        <w:rPr>
          <w:rFonts w:ascii="Times New Roman" w:eastAsia="宋体" w:hAnsi="Times New Roman" w:hint="eastAsia"/>
        </w:rPr>
        <w:t>数据均搜集自近年来发表的学术论文，并以近十年来发表的数据为主。汇编数据按照上述加工方法进行处理，真实可靠。</w:t>
      </w:r>
    </w:p>
    <w:p w14:paraId="4C6FDAE1" w14:textId="7A2CBA0F" w:rsidR="00B30048" w:rsidRDefault="00B30048" w:rsidP="00B30048">
      <w:pPr>
        <w:spacing w:line="360" w:lineRule="auto"/>
        <w:rPr>
          <w:rFonts w:ascii="Times New Roman" w:eastAsia="宋体" w:hAnsi="Times New Roman"/>
        </w:rPr>
      </w:pPr>
    </w:p>
    <w:p w14:paraId="20EAC6DD" w14:textId="3FAFC850" w:rsidR="00B30048" w:rsidRDefault="00B30048" w:rsidP="00B30048">
      <w:pPr>
        <w:spacing w:line="36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数据采集时间：</w:t>
      </w:r>
      <w:r w:rsidR="007370B3">
        <w:rPr>
          <w:rFonts w:ascii="Times New Roman" w:eastAsia="宋体" w:hAnsi="Times New Roman" w:hint="eastAsia"/>
        </w:rPr>
        <w:t>2</w:t>
      </w:r>
      <w:r w:rsidR="007370B3">
        <w:rPr>
          <w:rFonts w:ascii="Times New Roman" w:eastAsia="宋体" w:hAnsi="Times New Roman"/>
        </w:rPr>
        <w:t>022.1.1-2023.9.1</w:t>
      </w:r>
    </w:p>
    <w:p w14:paraId="0F78791D" w14:textId="5068C0F4" w:rsidR="00B30048" w:rsidRDefault="00B30048" w:rsidP="00B30048">
      <w:pPr>
        <w:spacing w:line="360" w:lineRule="auto"/>
        <w:rPr>
          <w:rFonts w:ascii="Times New Roman" w:eastAsia="宋体" w:hAnsi="Times New Roman" w:hint="eastAsia"/>
        </w:rPr>
      </w:pPr>
      <w:r>
        <w:rPr>
          <w:rFonts w:ascii="Times New Roman" w:eastAsia="宋体" w:hAnsi="Times New Roman" w:hint="eastAsia"/>
        </w:rPr>
        <w:t>数据采集地点：华南、印度、澳大利亚和东南极洲</w:t>
      </w:r>
    </w:p>
    <w:p w14:paraId="42C82272" w14:textId="5B8AABA6" w:rsidR="002C7ACC" w:rsidRPr="002C7ACC" w:rsidRDefault="002C7ACC" w:rsidP="00B30048">
      <w:pPr>
        <w:spacing w:line="36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数据</w:t>
      </w:r>
      <w:r>
        <w:rPr>
          <w:rFonts w:ascii="Times New Roman" w:eastAsia="宋体" w:hAnsi="Times New Roman" w:hint="eastAsia"/>
        </w:rPr>
        <w:t>格式：</w:t>
      </w:r>
      <w:r w:rsidR="008B419A">
        <w:rPr>
          <w:rFonts w:ascii="Times New Roman" w:eastAsia="宋体" w:hAnsi="Times New Roman" w:hint="eastAsia"/>
        </w:rPr>
        <w:t>xlsx</w:t>
      </w:r>
      <w:bookmarkStart w:id="0" w:name="_GoBack"/>
      <w:bookmarkEnd w:id="0"/>
    </w:p>
    <w:p w14:paraId="2875AECE" w14:textId="15F9D885" w:rsidR="007370B3" w:rsidRDefault="00B30048" w:rsidP="00B30048">
      <w:pPr>
        <w:spacing w:line="36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四至范围：</w:t>
      </w:r>
      <w:r w:rsidR="00930E87">
        <w:rPr>
          <w:rFonts w:ascii="Times New Roman" w:eastAsia="宋体" w:hAnsi="Times New Roman"/>
        </w:rPr>
        <w:t>105</w:t>
      </w:r>
      <w:r w:rsidR="00930E87">
        <w:rPr>
          <w:rFonts w:ascii="Times New Roman" w:eastAsia="宋体" w:hAnsi="Times New Roman" w:hint="eastAsia"/>
        </w:rPr>
        <w:t>°</w:t>
      </w:r>
      <w:r w:rsidR="00490179">
        <w:rPr>
          <w:rFonts w:ascii="Times New Roman" w:eastAsia="宋体" w:hAnsi="Times New Roman"/>
        </w:rPr>
        <w:t>E</w:t>
      </w:r>
      <w:r w:rsidR="00490179">
        <w:rPr>
          <w:rFonts w:ascii="Times New Roman" w:eastAsia="宋体" w:hAnsi="Times New Roman" w:hint="eastAsia"/>
        </w:rPr>
        <w:t>，</w:t>
      </w:r>
      <w:r w:rsidR="00930E87">
        <w:rPr>
          <w:rFonts w:ascii="Times New Roman" w:eastAsia="宋体" w:hAnsi="Times New Roman"/>
        </w:rPr>
        <w:t>115</w:t>
      </w:r>
      <w:r w:rsidR="00930E87">
        <w:rPr>
          <w:rFonts w:ascii="Times New Roman" w:eastAsia="宋体" w:hAnsi="Times New Roman" w:hint="eastAsia"/>
        </w:rPr>
        <w:t>°</w:t>
      </w:r>
      <w:r w:rsidR="00490179">
        <w:rPr>
          <w:rFonts w:ascii="Times New Roman" w:eastAsia="宋体" w:hAnsi="Times New Roman"/>
        </w:rPr>
        <w:t>E</w:t>
      </w:r>
    </w:p>
    <w:p w14:paraId="5DBF3891" w14:textId="15F593D7" w:rsidR="00B30048" w:rsidRDefault="00490179" w:rsidP="00B30048">
      <w:pPr>
        <w:spacing w:line="36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t xml:space="preserve">         </w:t>
      </w:r>
      <w:r w:rsidR="00930E87">
        <w:rPr>
          <w:rFonts w:ascii="Times New Roman" w:eastAsia="宋体" w:hAnsi="Times New Roman"/>
        </w:rPr>
        <w:t>29</w:t>
      </w:r>
      <w:r w:rsidR="00930E87">
        <w:rPr>
          <w:rFonts w:ascii="Times New Roman" w:eastAsia="宋体" w:hAnsi="Times New Roman" w:hint="eastAsia"/>
        </w:rPr>
        <w:t>°</w:t>
      </w:r>
      <w:r>
        <w:rPr>
          <w:rFonts w:ascii="Times New Roman" w:eastAsia="宋体" w:hAnsi="Times New Roman"/>
        </w:rPr>
        <w:t>N</w:t>
      </w:r>
      <w:r>
        <w:rPr>
          <w:rFonts w:ascii="Times New Roman" w:eastAsia="宋体" w:hAnsi="Times New Roman"/>
        </w:rPr>
        <w:t>，</w:t>
      </w:r>
      <w:r w:rsidR="00930E87">
        <w:rPr>
          <w:rFonts w:ascii="Times New Roman" w:eastAsia="宋体" w:hAnsi="Times New Roman"/>
        </w:rPr>
        <w:t>32</w:t>
      </w:r>
      <w:r w:rsidR="00930E87">
        <w:rPr>
          <w:rFonts w:ascii="Times New Roman" w:eastAsia="宋体" w:hAnsi="Times New Roman" w:hint="eastAsia"/>
        </w:rPr>
        <w:t>°</w:t>
      </w:r>
      <w:r>
        <w:rPr>
          <w:rFonts w:ascii="Times New Roman" w:eastAsia="宋体" w:hAnsi="Times New Roman"/>
        </w:rPr>
        <w:t>N</w:t>
      </w:r>
    </w:p>
    <w:p w14:paraId="4C25BBE6" w14:textId="35BEAEE5" w:rsidR="00B30048" w:rsidRDefault="00B30048" w:rsidP="00B30048">
      <w:pPr>
        <w:spacing w:line="36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缩略图：</w:t>
      </w:r>
    </w:p>
    <w:p w14:paraId="6F48533E" w14:textId="24608524" w:rsidR="00B30048" w:rsidRDefault="00930E87" w:rsidP="00CA58D4">
      <w:pPr>
        <w:spacing w:line="360" w:lineRule="auto"/>
        <w:jc w:val="center"/>
        <w:rPr>
          <w:rFonts w:ascii="Times New Roman" w:eastAsia="宋体" w:hAnsi="Times New Roman"/>
        </w:rPr>
      </w:pPr>
      <w:r w:rsidRPr="00930E87">
        <w:rPr>
          <w:rFonts w:ascii="Times New Roman" w:eastAsia="宋体" w:hAnsi="Times New Roman"/>
          <w:noProof/>
        </w:rPr>
        <w:lastRenderedPageBreak/>
        <w:drawing>
          <wp:inline distT="0" distB="0" distL="0" distR="0" wp14:anchorId="10AED405" wp14:editId="409E2591">
            <wp:extent cx="5274310" cy="6567444"/>
            <wp:effectExtent l="0" t="0" r="2540" b="5080"/>
            <wp:docPr id="2" name="图片 2" descr="F:\1-莲沱组\0文章\图件\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-莲沱组\0文章\图件\图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6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17733" w14:textId="6159C61C" w:rsidR="00B30048" w:rsidRPr="006E2BAC" w:rsidRDefault="00B30048" w:rsidP="00B36451">
      <w:pPr>
        <w:spacing w:line="360" w:lineRule="auto"/>
        <w:jc w:val="left"/>
        <w:rPr>
          <w:rFonts w:ascii="Times New Roman" w:eastAsia="宋体" w:hAnsi="Times New Roman" w:cs="Times New Roman"/>
        </w:rPr>
      </w:pPr>
      <w:r w:rsidRPr="006E2BAC">
        <w:rPr>
          <w:rFonts w:ascii="Times New Roman" w:eastAsia="宋体" w:hAnsi="Times New Roman" w:cs="Times New Roman"/>
        </w:rPr>
        <w:t>学科：地质学、沉积</w:t>
      </w:r>
      <w:r>
        <w:rPr>
          <w:rFonts w:ascii="Times New Roman" w:eastAsia="宋体" w:hAnsi="Times New Roman" w:cs="Times New Roman" w:hint="eastAsia"/>
        </w:rPr>
        <w:t>大地构造学</w:t>
      </w:r>
    </w:p>
    <w:p w14:paraId="5EB698EC" w14:textId="108D8C87" w:rsidR="00B30048" w:rsidRPr="00B30048" w:rsidRDefault="00B30048" w:rsidP="00B36451">
      <w:pPr>
        <w:spacing w:line="360" w:lineRule="auto"/>
        <w:rPr>
          <w:rFonts w:ascii="Times New Roman" w:eastAsia="宋体" w:hAnsi="Times New Roman" w:cs="Times New Roman"/>
        </w:rPr>
      </w:pPr>
      <w:r w:rsidRPr="006E2BAC">
        <w:rPr>
          <w:rFonts w:ascii="Times New Roman" w:eastAsia="宋体" w:hAnsi="Times New Roman" w:cs="Times New Roman"/>
        </w:rPr>
        <w:t>主题：</w:t>
      </w:r>
      <w:r w:rsidR="00930E87" w:rsidRPr="00930E87">
        <w:rPr>
          <w:rFonts w:ascii="Times New Roman" w:eastAsia="宋体" w:hAnsi="Times New Roman" w:cs="Times New Roman" w:hint="eastAsia"/>
        </w:rPr>
        <w:t>扬子陆块北缘大洪山地区莲沱组物源分析——来自沉积学和碎屑锆石</w:t>
      </w:r>
      <w:r w:rsidR="00930E87" w:rsidRPr="00930E87">
        <w:rPr>
          <w:rFonts w:ascii="Times New Roman" w:eastAsia="宋体" w:hAnsi="Times New Roman" w:cs="Times New Roman"/>
        </w:rPr>
        <w:t>U-</w:t>
      </w:r>
      <w:proofErr w:type="spellStart"/>
      <w:r w:rsidR="00930E87" w:rsidRPr="00930E87">
        <w:rPr>
          <w:rFonts w:ascii="Times New Roman" w:eastAsia="宋体" w:hAnsi="Times New Roman" w:cs="Times New Roman"/>
        </w:rPr>
        <w:t>Pb</w:t>
      </w:r>
      <w:proofErr w:type="spellEnd"/>
      <w:r w:rsidR="00930E87" w:rsidRPr="00930E87">
        <w:rPr>
          <w:rFonts w:ascii="Times New Roman" w:eastAsia="宋体" w:hAnsi="Times New Roman" w:cs="Times New Roman"/>
        </w:rPr>
        <w:t>年</w:t>
      </w:r>
      <w:r w:rsidR="00930E87" w:rsidRPr="00930E87">
        <w:rPr>
          <w:rFonts w:ascii="Times New Roman" w:eastAsia="宋体" w:hAnsi="Times New Roman" w:cs="Times New Roman" w:hint="eastAsia"/>
        </w:rPr>
        <w:t>代学的证据</w:t>
      </w:r>
    </w:p>
    <w:p w14:paraId="1E1574D2" w14:textId="066F2739" w:rsidR="00B30048" w:rsidRPr="006E2BAC" w:rsidRDefault="00B30048" w:rsidP="00B36451">
      <w:pPr>
        <w:spacing w:line="360" w:lineRule="auto"/>
        <w:rPr>
          <w:rFonts w:ascii="Times New Roman" w:eastAsia="宋体" w:hAnsi="Times New Roman" w:cs="Times New Roman"/>
        </w:rPr>
      </w:pPr>
      <w:r w:rsidRPr="006E2BAC">
        <w:rPr>
          <w:rFonts w:ascii="Times New Roman" w:eastAsia="宋体" w:hAnsi="Times New Roman" w:cs="Times New Roman"/>
        </w:rPr>
        <w:t>时间：</w:t>
      </w:r>
      <w:r w:rsidR="007370B3">
        <w:rPr>
          <w:rFonts w:ascii="Times New Roman" w:eastAsia="宋体" w:hAnsi="Times New Roman" w:hint="eastAsia"/>
        </w:rPr>
        <w:t>2</w:t>
      </w:r>
      <w:r w:rsidR="007370B3">
        <w:rPr>
          <w:rFonts w:ascii="Times New Roman" w:eastAsia="宋体" w:hAnsi="Times New Roman"/>
        </w:rPr>
        <w:t>022.1.1-2023.</w:t>
      </w:r>
      <w:r w:rsidR="00930E87">
        <w:rPr>
          <w:rFonts w:ascii="Times New Roman" w:eastAsia="宋体" w:hAnsi="Times New Roman"/>
        </w:rPr>
        <w:t>8</w:t>
      </w:r>
      <w:r w:rsidR="007370B3">
        <w:rPr>
          <w:rFonts w:ascii="Times New Roman" w:eastAsia="宋体" w:hAnsi="Times New Roman"/>
        </w:rPr>
        <w:t>.1</w:t>
      </w:r>
    </w:p>
    <w:p w14:paraId="382F6306" w14:textId="3AA0C020" w:rsidR="00B30048" w:rsidRPr="00CA58D4" w:rsidRDefault="00B30048" w:rsidP="00B36451">
      <w:pPr>
        <w:spacing w:line="360" w:lineRule="auto"/>
        <w:rPr>
          <w:rFonts w:ascii="Times New Roman" w:eastAsia="宋体" w:hAnsi="Times New Roman" w:cs="Times New Roman"/>
        </w:rPr>
      </w:pPr>
      <w:r w:rsidRPr="00CA58D4">
        <w:rPr>
          <w:rFonts w:ascii="Times New Roman" w:eastAsia="宋体" w:hAnsi="Times New Roman" w:cs="Times New Roman"/>
        </w:rPr>
        <w:t>地点：</w:t>
      </w:r>
      <w:r w:rsidR="00B36451" w:rsidRPr="00CA58D4">
        <w:rPr>
          <w:rFonts w:ascii="Times New Roman" w:eastAsia="宋体" w:hAnsi="Times New Roman" w:hint="eastAsia"/>
        </w:rPr>
        <w:t>华南</w:t>
      </w:r>
      <w:r w:rsidR="00930E87">
        <w:rPr>
          <w:rFonts w:ascii="Times New Roman" w:eastAsia="宋体" w:hAnsi="Times New Roman" w:hint="eastAsia"/>
        </w:rPr>
        <w:t>扬子陆块北缘</w:t>
      </w:r>
    </w:p>
    <w:p w14:paraId="0CF6A2A4" w14:textId="1D05B94D" w:rsidR="00B30048" w:rsidRPr="00930E87" w:rsidRDefault="00B30048" w:rsidP="00B36451">
      <w:pPr>
        <w:spacing w:line="360" w:lineRule="auto"/>
        <w:rPr>
          <w:rFonts w:ascii="Times New Roman" w:eastAsia="宋体" w:hAnsi="Times New Roman" w:cs="Times New Roman"/>
        </w:rPr>
      </w:pPr>
      <w:r w:rsidRPr="00CA58D4">
        <w:rPr>
          <w:rFonts w:ascii="Times New Roman" w:eastAsia="宋体" w:hAnsi="Times New Roman" w:cs="Times New Roman"/>
        </w:rPr>
        <w:t>标签主题词：</w:t>
      </w:r>
      <w:r w:rsidR="00930E87" w:rsidRPr="00930E87">
        <w:rPr>
          <w:rFonts w:ascii="Times New Roman" w:eastAsia="宋体" w:hAnsi="Times New Roman" w:cs="Times New Roman" w:hint="eastAsia"/>
        </w:rPr>
        <w:t>扬子陆块；新元古代；莲沱组；碎屑锆石；古流向</w:t>
      </w:r>
    </w:p>
    <w:p w14:paraId="3468E22A" w14:textId="017297D1" w:rsidR="00CA58D4" w:rsidRPr="00CA58D4" w:rsidRDefault="00B30048" w:rsidP="00930E87">
      <w:pPr>
        <w:spacing w:line="360" w:lineRule="auto"/>
        <w:rPr>
          <w:rFonts w:ascii="Times New Roman" w:eastAsia="宋体" w:hAnsi="Times New Roman" w:cs="Times New Roman"/>
        </w:rPr>
      </w:pPr>
      <w:r w:rsidRPr="00CA58D4">
        <w:rPr>
          <w:rFonts w:ascii="Times New Roman" w:eastAsia="宋体" w:hAnsi="Times New Roman" w:cs="Times New Roman"/>
        </w:rPr>
        <w:t>项目支持信息：</w:t>
      </w:r>
      <w:r w:rsidR="00930E87" w:rsidRPr="00930E87">
        <w:rPr>
          <w:rFonts w:ascii="Times New Roman" w:eastAsia="宋体" w:hAnsi="Times New Roman" w:cs="Times New Roman" w:hint="eastAsia"/>
        </w:rPr>
        <w:t>国家自然科学基金项目（</w:t>
      </w:r>
      <w:r w:rsidR="00930E87" w:rsidRPr="00930E87">
        <w:rPr>
          <w:rFonts w:ascii="Times New Roman" w:eastAsia="宋体" w:hAnsi="Times New Roman" w:cs="Times New Roman"/>
        </w:rPr>
        <w:t>42102141</w:t>
      </w:r>
      <w:r w:rsidR="00930E87" w:rsidRPr="00930E87">
        <w:rPr>
          <w:rFonts w:ascii="Times New Roman" w:eastAsia="宋体" w:hAnsi="Times New Roman" w:cs="Times New Roman"/>
        </w:rPr>
        <w:t>）；中国博士后科学基金项目</w:t>
      </w:r>
      <w:r w:rsidR="00930E87" w:rsidRPr="00930E87">
        <w:rPr>
          <w:rFonts w:ascii="Times New Roman" w:eastAsia="宋体" w:hAnsi="Times New Roman" w:cs="Times New Roman"/>
        </w:rPr>
        <w:lastRenderedPageBreak/>
        <w:t>（</w:t>
      </w:r>
      <w:r w:rsidR="00930E87" w:rsidRPr="00930E87">
        <w:rPr>
          <w:rFonts w:ascii="Times New Roman" w:eastAsia="宋体" w:hAnsi="Times New Roman" w:cs="Times New Roman"/>
        </w:rPr>
        <w:t>2022T150076</w:t>
      </w:r>
      <w:r w:rsidR="00930E87" w:rsidRPr="00930E87">
        <w:rPr>
          <w:rFonts w:ascii="Times New Roman" w:eastAsia="宋体" w:hAnsi="Times New Roman" w:cs="Times New Roman"/>
        </w:rPr>
        <w:t>）；自然资源部深时地理环境重建与应</w:t>
      </w:r>
      <w:r w:rsidR="00930E87" w:rsidRPr="00930E87">
        <w:rPr>
          <w:rFonts w:ascii="Times New Roman" w:eastAsia="宋体" w:hAnsi="Times New Roman" w:cs="Times New Roman" w:hint="eastAsia"/>
        </w:rPr>
        <w:t>用重点实验室开放基金项目（</w:t>
      </w:r>
      <w:r w:rsidR="00930E87" w:rsidRPr="00930E87">
        <w:rPr>
          <w:rFonts w:ascii="Times New Roman" w:eastAsia="宋体" w:hAnsi="Times New Roman" w:cs="Times New Roman"/>
        </w:rPr>
        <w:t xml:space="preserve"> DGERA20211101</w:t>
      </w:r>
      <w:r w:rsidR="00930E87" w:rsidRPr="00930E87">
        <w:rPr>
          <w:rFonts w:ascii="Times New Roman" w:eastAsia="宋体" w:hAnsi="Times New Roman" w:cs="Times New Roman"/>
        </w:rPr>
        <w:t>）</w:t>
      </w:r>
    </w:p>
    <w:p w14:paraId="5B19A87E" w14:textId="539D6574" w:rsidR="00CA58D4" w:rsidRPr="00CA58D4" w:rsidRDefault="00B30048" w:rsidP="00B36451">
      <w:pPr>
        <w:spacing w:line="360" w:lineRule="auto"/>
        <w:rPr>
          <w:rFonts w:ascii="Times New Roman" w:eastAsia="宋体" w:hAnsi="Times New Roman" w:cs="Times New Roman"/>
        </w:rPr>
      </w:pPr>
      <w:r w:rsidRPr="00CA58D4">
        <w:rPr>
          <w:rFonts w:ascii="Times New Roman" w:eastAsia="宋体" w:hAnsi="Times New Roman" w:cs="Times New Roman"/>
        </w:rPr>
        <w:t>数据贡献者：</w:t>
      </w:r>
      <w:r w:rsidR="00930E87">
        <w:rPr>
          <w:rFonts w:ascii="Times New Roman" w:eastAsia="宋体" w:hAnsi="Times New Roman" w:cs="Times New Roman" w:hint="eastAsia"/>
        </w:rPr>
        <w:t>李</w:t>
      </w:r>
      <w:proofErr w:type="gramStart"/>
      <w:r w:rsidR="00930E87">
        <w:rPr>
          <w:rFonts w:ascii="Times New Roman" w:eastAsia="宋体" w:hAnsi="Times New Roman" w:cs="Times New Roman" w:hint="eastAsia"/>
        </w:rPr>
        <w:t>夔</w:t>
      </w:r>
      <w:proofErr w:type="gramEnd"/>
      <w:r w:rsidR="00930E87">
        <w:rPr>
          <w:rFonts w:ascii="Times New Roman" w:eastAsia="宋体" w:hAnsi="Times New Roman" w:cs="Times New Roman" w:hint="eastAsia"/>
        </w:rPr>
        <w:t>洲</w:t>
      </w:r>
      <w:r w:rsidRPr="00CA58D4">
        <w:rPr>
          <w:rFonts w:ascii="Times New Roman" w:eastAsia="宋体" w:hAnsi="Times New Roman" w:cs="Times New Roman"/>
        </w:rPr>
        <w:t>，</w:t>
      </w:r>
      <w:r w:rsidR="00930E87">
        <w:rPr>
          <w:rFonts w:ascii="Times New Roman" w:eastAsia="宋体" w:hAnsi="Times New Roman" w:cs="Times New Roman" w:hint="eastAsia"/>
        </w:rPr>
        <w:t>成都理工大学地球与行星科学学院</w:t>
      </w:r>
      <w:r w:rsidRPr="00CA58D4">
        <w:rPr>
          <w:rFonts w:ascii="Times New Roman" w:eastAsia="宋体" w:hAnsi="Times New Roman" w:cs="Times New Roman"/>
        </w:rPr>
        <w:t>，</w:t>
      </w:r>
      <w:r w:rsidRPr="00CA58D4">
        <w:rPr>
          <w:rFonts w:ascii="Times New Roman" w:eastAsia="宋体" w:hAnsi="Times New Roman" w:cs="Times New Roman"/>
        </w:rPr>
        <w:t xml:space="preserve">E-mail: </w:t>
      </w:r>
      <w:r w:rsidR="00930E87">
        <w:rPr>
          <w:rFonts w:ascii="Times New Roman" w:eastAsia="宋体" w:hAnsi="Times New Roman" w:cs="Times New Roman" w:hint="eastAsia"/>
        </w:rPr>
        <w:t>likuiz</w:t>
      </w:r>
      <w:r w:rsidR="00930E87">
        <w:rPr>
          <w:rFonts w:ascii="Times New Roman" w:eastAsia="宋体" w:hAnsi="Times New Roman" w:cs="Times New Roman"/>
        </w:rPr>
        <w:t>@cdut.edu.cn</w:t>
      </w:r>
    </w:p>
    <w:p w14:paraId="49A0C849" w14:textId="6FD5B190" w:rsidR="00B30048" w:rsidRDefault="00B30048" w:rsidP="00B36451">
      <w:pPr>
        <w:spacing w:line="360" w:lineRule="auto"/>
        <w:rPr>
          <w:rFonts w:ascii="Times New Roman" w:eastAsia="宋体" w:hAnsi="Times New Roman" w:cs="Times New Roman"/>
        </w:rPr>
      </w:pPr>
      <w:r w:rsidRPr="00CA58D4">
        <w:rPr>
          <w:rFonts w:ascii="Times New Roman" w:eastAsia="宋体" w:hAnsi="Times New Roman" w:cs="Times New Roman"/>
        </w:rPr>
        <w:t>元数据作者</w:t>
      </w:r>
      <w:r w:rsidR="00CA58D4" w:rsidRPr="00CA58D4">
        <w:rPr>
          <w:rFonts w:ascii="Times New Roman" w:eastAsia="宋体" w:hAnsi="Times New Roman" w:cs="Times New Roman"/>
        </w:rPr>
        <w:t>：</w:t>
      </w:r>
      <w:r w:rsidR="00930E87">
        <w:rPr>
          <w:rFonts w:ascii="Times New Roman" w:eastAsia="宋体" w:hAnsi="Times New Roman" w:cs="Times New Roman" w:hint="eastAsia"/>
        </w:rPr>
        <w:t>李</w:t>
      </w:r>
      <w:proofErr w:type="gramStart"/>
      <w:r w:rsidR="00930E87">
        <w:rPr>
          <w:rFonts w:ascii="Times New Roman" w:eastAsia="宋体" w:hAnsi="Times New Roman" w:cs="Times New Roman" w:hint="eastAsia"/>
        </w:rPr>
        <w:t>夔</w:t>
      </w:r>
      <w:proofErr w:type="gramEnd"/>
      <w:r w:rsidR="00930E87">
        <w:rPr>
          <w:rFonts w:ascii="Times New Roman" w:eastAsia="宋体" w:hAnsi="Times New Roman" w:cs="Times New Roman" w:hint="eastAsia"/>
        </w:rPr>
        <w:t>洲</w:t>
      </w:r>
      <w:r w:rsidR="00930E87" w:rsidRPr="00CA58D4">
        <w:rPr>
          <w:rFonts w:ascii="Times New Roman" w:eastAsia="宋体" w:hAnsi="Times New Roman" w:cs="Times New Roman"/>
        </w:rPr>
        <w:t>，</w:t>
      </w:r>
      <w:r w:rsidR="00930E87">
        <w:rPr>
          <w:rFonts w:ascii="Times New Roman" w:eastAsia="宋体" w:hAnsi="Times New Roman" w:cs="Times New Roman" w:hint="eastAsia"/>
        </w:rPr>
        <w:t>成都理工大学地球与行星科学学院</w:t>
      </w:r>
      <w:r w:rsidR="00930E87" w:rsidRPr="00CA58D4">
        <w:rPr>
          <w:rFonts w:ascii="Times New Roman" w:eastAsia="宋体" w:hAnsi="Times New Roman" w:cs="Times New Roman"/>
        </w:rPr>
        <w:t>，</w:t>
      </w:r>
      <w:r w:rsidR="00930E87" w:rsidRPr="00CA58D4">
        <w:rPr>
          <w:rFonts w:ascii="Times New Roman" w:eastAsia="宋体" w:hAnsi="Times New Roman" w:cs="Times New Roman"/>
        </w:rPr>
        <w:t xml:space="preserve">E-mail: </w:t>
      </w:r>
      <w:r w:rsidR="00930E87">
        <w:rPr>
          <w:rFonts w:ascii="Times New Roman" w:eastAsia="宋体" w:hAnsi="Times New Roman" w:cs="Times New Roman" w:hint="eastAsia"/>
        </w:rPr>
        <w:t>likuiz</w:t>
      </w:r>
      <w:r w:rsidR="00930E87">
        <w:rPr>
          <w:rFonts w:ascii="Times New Roman" w:eastAsia="宋体" w:hAnsi="Times New Roman" w:cs="Times New Roman"/>
        </w:rPr>
        <w:t>@cdut.edu.cn</w:t>
      </w:r>
    </w:p>
    <w:p w14:paraId="435C3AD8" w14:textId="64CE8C9A" w:rsidR="00CA58D4" w:rsidRPr="00CA58D4" w:rsidRDefault="00CA58D4" w:rsidP="00CA58D4">
      <w:pPr>
        <w:spacing w:line="360" w:lineRule="auto"/>
        <w:ind w:firstLineChars="600" w:firstLine="1260"/>
        <w:rPr>
          <w:rFonts w:ascii="Times New Roman" w:eastAsia="宋体" w:hAnsi="Times New Roman" w:cs="Times New Roman"/>
        </w:rPr>
      </w:pPr>
      <w:r w:rsidRPr="00CA58D4">
        <w:rPr>
          <w:rFonts w:ascii="Times New Roman" w:eastAsia="宋体" w:hAnsi="Times New Roman" w:cs="Times New Roman" w:hint="eastAsia"/>
        </w:rPr>
        <w:t>徐亚军</w:t>
      </w:r>
      <w:r w:rsidRPr="00CA58D4">
        <w:rPr>
          <w:rFonts w:ascii="Times New Roman" w:eastAsia="宋体" w:hAnsi="Times New Roman" w:cs="Times New Roman"/>
        </w:rPr>
        <w:t>，</w:t>
      </w:r>
      <w:r w:rsidRPr="00CA58D4">
        <w:rPr>
          <w:rFonts w:ascii="Times New Roman" w:eastAsia="宋体" w:hAnsi="Times New Roman" w:cs="Times New Roman" w:hint="eastAsia"/>
        </w:rPr>
        <w:t>中国地质大学</w:t>
      </w:r>
      <w:r w:rsidRPr="00CA58D4">
        <w:rPr>
          <w:rFonts w:ascii="Times New Roman" w:eastAsia="宋体" w:hAnsi="Times New Roman" w:cs="Times New Roman"/>
        </w:rPr>
        <w:t>地球</w:t>
      </w:r>
      <w:r w:rsidRPr="00CA58D4">
        <w:rPr>
          <w:rFonts w:ascii="Times New Roman" w:eastAsia="宋体" w:hAnsi="Times New Roman" w:cs="Times New Roman" w:hint="eastAsia"/>
        </w:rPr>
        <w:t>科学</w:t>
      </w:r>
      <w:r w:rsidRPr="00CA58D4">
        <w:rPr>
          <w:rFonts w:ascii="Times New Roman" w:eastAsia="宋体" w:hAnsi="Times New Roman" w:cs="Times New Roman"/>
        </w:rPr>
        <w:t>学院，</w:t>
      </w:r>
      <w:hyperlink r:id="rId8" w:history="1">
        <w:r w:rsidRPr="000E022D">
          <w:rPr>
            <w:rStyle w:val="a5"/>
            <w:rFonts w:ascii="Times New Roman" w:eastAsia="宋体" w:hAnsi="Times New Roman" w:cs="Times New Roman"/>
          </w:rPr>
          <w:t>xuyajun19@163.com</w:t>
        </w:r>
      </w:hyperlink>
    </w:p>
    <w:p w14:paraId="383063F9" w14:textId="35CD885D" w:rsidR="00B30048" w:rsidRDefault="00B30048" w:rsidP="00B36451">
      <w:pPr>
        <w:spacing w:line="360" w:lineRule="auto"/>
        <w:rPr>
          <w:rFonts w:ascii="Times New Roman" w:eastAsia="宋体" w:hAnsi="Times New Roman" w:cs="Times New Roman"/>
        </w:rPr>
      </w:pPr>
      <w:r w:rsidRPr="00CA58D4">
        <w:rPr>
          <w:rFonts w:ascii="Times New Roman" w:eastAsia="宋体" w:hAnsi="Times New Roman" w:cs="Times New Roman"/>
        </w:rPr>
        <w:t>数据管理者</w:t>
      </w:r>
      <w:r w:rsidR="00CA58D4" w:rsidRPr="00CA58D4">
        <w:rPr>
          <w:rFonts w:ascii="Times New Roman" w:eastAsia="宋体" w:hAnsi="Times New Roman" w:cs="Times New Roman"/>
        </w:rPr>
        <w:t>：</w:t>
      </w:r>
      <w:r w:rsidR="00930E87">
        <w:rPr>
          <w:rFonts w:ascii="Times New Roman" w:eastAsia="宋体" w:hAnsi="Times New Roman" w:cs="Times New Roman" w:hint="eastAsia"/>
        </w:rPr>
        <w:t>李</w:t>
      </w:r>
      <w:proofErr w:type="gramStart"/>
      <w:r w:rsidR="00930E87">
        <w:rPr>
          <w:rFonts w:ascii="Times New Roman" w:eastAsia="宋体" w:hAnsi="Times New Roman" w:cs="Times New Roman" w:hint="eastAsia"/>
        </w:rPr>
        <w:t>夔</w:t>
      </w:r>
      <w:proofErr w:type="gramEnd"/>
      <w:r w:rsidR="00930E87">
        <w:rPr>
          <w:rFonts w:ascii="Times New Roman" w:eastAsia="宋体" w:hAnsi="Times New Roman" w:cs="Times New Roman" w:hint="eastAsia"/>
        </w:rPr>
        <w:t>洲</w:t>
      </w:r>
      <w:r w:rsidR="00930E87" w:rsidRPr="00CA58D4">
        <w:rPr>
          <w:rFonts w:ascii="Times New Roman" w:eastAsia="宋体" w:hAnsi="Times New Roman" w:cs="Times New Roman"/>
        </w:rPr>
        <w:t>，</w:t>
      </w:r>
      <w:r w:rsidR="00930E87">
        <w:rPr>
          <w:rFonts w:ascii="Times New Roman" w:eastAsia="宋体" w:hAnsi="Times New Roman" w:cs="Times New Roman" w:hint="eastAsia"/>
        </w:rPr>
        <w:t>成都理工大学地球与行星科学学院</w:t>
      </w:r>
      <w:r w:rsidR="00930E87" w:rsidRPr="00CA58D4">
        <w:rPr>
          <w:rFonts w:ascii="Times New Roman" w:eastAsia="宋体" w:hAnsi="Times New Roman" w:cs="Times New Roman"/>
        </w:rPr>
        <w:t>，</w:t>
      </w:r>
      <w:r w:rsidR="00930E87" w:rsidRPr="00CA58D4">
        <w:rPr>
          <w:rFonts w:ascii="Times New Roman" w:eastAsia="宋体" w:hAnsi="Times New Roman" w:cs="Times New Roman"/>
        </w:rPr>
        <w:t xml:space="preserve">E-mail: </w:t>
      </w:r>
      <w:r w:rsidR="00930E87">
        <w:rPr>
          <w:rFonts w:ascii="Times New Roman" w:eastAsia="宋体" w:hAnsi="Times New Roman" w:cs="Times New Roman" w:hint="eastAsia"/>
        </w:rPr>
        <w:t>likuiz</w:t>
      </w:r>
      <w:r w:rsidR="00930E87">
        <w:rPr>
          <w:rFonts w:ascii="Times New Roman" w:eastAsia="宋体" w:hAnsi="Times New Roman" w:cs="Times New Roman"/>
        </w:rPr>
        <w:t>@cdut.edu.cn</w:t>
      </w:r>
    </w:p>
    <w:p w14:paraId="2FFD47DB" w14:textId="4ABA15C8" w:rsidR="00B36451" w:rsidRPr="00B36451" w:rsidRDefault="00B30048" w:rsidP="008B419A">
      <w:pPr>
        <w:spacing w:line="360" w:lineRule="auto"/>
        <w:rPr>
          <w:rFonts w:ascii="Times New Roman" w:hAnsi="Times New Roman" w:cs="Times New Roman"/>
        </w:rPr>
      </w:pPr>
      <w:r w:rsidRPr="00CA58D4">
        <w:rPr>
          <w:rFonts w:ascii="Times New Roman" w:eastAsia="宋体" w:hAnsi="Times New Roman" w:cs="Times New Roman"/>
        </w:rPr>
        <w:t>数据期刊类型</w:t>
      </w:r>
      <w:r w:rsidR="00CA58D4" w:rsidRPr="006E2BAC">
        <w:rPr>
          <w:rFonts w:ascii="Times New Roman" w:eastAsia="宋体" w:hAnsi="Times New Roman" w:cs="Times New Roman"/>
        </w:rPr>
        <w:t>：</w:t>
      </w:r>
      <w:r w:rsidR="00930E87" w:rsidRPr="00930E87">
        <w:rPr>
          <w:rFonts w:ascii="Times New Roman" w:eastAsia="宋体" w:hAnsi="Times New Roman" w:cs="Times New Roman" w:hint="eastAsia"/>
        </w:rPr>
        <w:t>李</w:t>
      </w:r>
      <w:proofErr w:type="gramStart"/>
      <w:r w:rsidR="00930E87" w:rsidRPr="00930E87">
        <w:rPr>
          <w:rFonts w:ascii="Times New Roman" w:eastAsia="宋体" w:hAnsi="Times New Roman" w:cs="Times New Roman" w:hint="eastAsia"/>
        </w:rPr>
        <w:t>夔</w:t>
      </w:r>
      <w:proofErr w:type="gramEnd"/>
      <w:r w:rsidR="00930E87" w:rsidRPr="00930E87">
        <w:rPr>
          <w:rFonts w:ascii="Times New Roman" w:eastAsia="宋体" w:hAnsi="Times New Roman" w:cs="Times New Roman" w:hint="eastAsia"/>
        </w:rPr>
        <w:t>洲</w:t>
      </w:r>
      <w:r w:rsidR="00930E87" w:rsidRPr="00930E87">
        <w:rPr>
          <w:rFonts w:ascii="Times New Roman" w:eastAsia="宋体" w:hAnsi="Times New Roman" w:cs="Times New Roman"/>
        </w:rPr>
        <w:t>，侯明才，赵子霖，迟宇超，黄志发</w:t>
      </w:r>
      <w:r w:rsidR="00B36451" w:rsidRPr="00B36451">
        <w:rPr>
          <w:rFonts w:ascii="Times New Roman" w:eastAsia="宋体" w:hAnsi="Times New Roman" w:cs="Times New Roman"/>
        </w:rPr>
        <w:t>.</w:t>
      </w:r>
      <w:r w:rsidR="00CA58D4">
        <w:rPr>
          <w:rFonts w:ascii="Times New Roman" w:eastAsia="宋体" w:hAnsi="Times New Roman" w:cs="Times New Roman"/>
        </w:rPr>
        <w:t xml:space="preserve"> </w:t>
      </w:r>
      <w:r w:rsidR="00930E87" w:rsidRPr="00930E87">
        <w:rPr>
          <w:rFonts w:ascii="Times New Roman" w:eastAsia="宋体" w:hAnsi="Times New Roman" w:cs="Times New Roman" w:hint="eastAsia"/>
        </w:rPr>
        <w:t>扬子陆块北缘大洪山地区莲沱组物源分析——来自沉积学和碎屑锆石</w:t>
      </w:r>
      <w:r w:rsidR="00930E87" w:rsidRPr="00930E87">
        <w:rPr>
          <w:rFonts w:ascii="Times New Roman" w:eastAsia="宋体" w:hAnsi="Times New Roman" w:cs="Times New Roman"/>
        </w:rPr>
        <w:t>U-</w:t>
      </w:r>
      <w:proofErr w:type="spellStart"/>
      <w:r w:rsidR="00930E87" w:rsidRPr="00930E87">
        <w:rPr>
          <w:rFonts w:ascii="Times New Roman" w:eastAsia="宋体" w:hAnsi="Times New Roman" w:cs="Times New Roman"/>
        </w:rPr>
        <w:t>Pb</w:t>
      </w:r>
      <w:proofErr w:type="spellEnd"/>
      <w:r w:rsidR="00930E87" w:rsidRPr="00930E87">
        <w:rPr>
          <w:rFonts w:ascii="Times New Roman" w:eastAsia="宋体" w:hAnsi="Times New Roman" w:cs="Times New Roman"/>
        </w:rPr>
        <w:t>年</w:t>
      </w:r>
      <w:r w:rsidR="00930E87" w:rsidRPr="00930E87">
        <w:rPr>
          <w:rFonts w:ascii="Times New Roman" w:eastAsia="宋体" w:hAnsi="Times New Roman" w:cs="Times New Roman" w:hint="eastAsia"/>
        </w:rPr>
        <w:t>代学的证据</w:t>
      </w:r>
      <w:r w:rsidR="00B36451" w:rsidRPr="00B36451">
        <w:rPr>
          <w:rFonts w:ascii="Times New Roman" w:eastAsia="宋体" w:hAnsi="Times New Roman" w:cs="Times New Roman"/>
        </w:rPr>
        <w:t xml:space="preserve"> [J</w:t>
      </w:r>
      <w:r w:rsidR="008B419A">
        <w:rPr>
          <w:rFonts w:ascii="Times New Roman" w:eastAsia="宋体" w:hAnsi="Times New Roman" w:cs="Times New Roman" w:hint="eastAsia"/>
        </w:rPr>
        <w:t>/OL</w:t>
      </w:r>
      <w:r w:rsidR="00B36451" w:rsidRPr="00B36451">
        <w:rPr>
          <w:rFonts w:ascii="Times New Roman" w:eastAsia="宋体" w:hAnsi="Times New Roman" w:cs="Times New Roman"/>
        </w:rPr>
        <w:t>].</w:t>
      </w:r>
      <w:r w:rsidR="00B36451" w:rsidRPr="00B36451">
        <w:rPr>
          <w:rFonts w:ascii="Times New Roman" w:eastAsia="宋体" w:hAnsi="Times New Roman" w:cs="Times New Roman"/>
        </w:rPr>
        <w:t>沉积学报</w:t>
      </w:r>
      <w:r w:rsidR="00B36451" w:rsidRPr="00B36451">
        <w:rPr>
          <w:rFonts w:ascii="Times New Roman" w:eastAsia="宋体" w:hAnsi="Times New Roman" w:cs="Times New Roman"/>
        </w:rPr>
        <w:t>.</w:t>
      </w:r>
      <w:r w:rsidR="008B419A">
        <w:rPr>
          <w:rFonts w:ascii="Times New Roman" w:eastAsia="宋体" w:hAnsi="Times New Roman" w:cs="Times New Roman" w:hint="eastAsia"/>
        </w:rPr>
        <w:t xml:space="preserve"> </w:t>
      </w:r>
      <w:r w:rsidR="005B2DA8" w:rsidRPr="005B2DA8">
        <w:rPr>
          <w:rFonts w:ascii="Times New Roman" w:eastAsia="宋体" w:hAnsi="Times New Roman" w:cs="Times New Roman"/>
        </w:rPr>
        <w:t>DOI</w:t>
      </w:r>
      <w:r w:rsidR="008B419A">
        <w:rPr>
          <w:rFonts w:ascii="Times New Roman" w:eastAsia="宋体" w:hAnsi="Times New Roman" w:cs="Times New Roman" w:hint="eastAsia"/>
        </w:rPr>
        <w:t xml:space="preserve">: </w:t>
      </w:r>
      <w:r w:rsidR="00930E87">
        <w:rPr>
          <w:rStyle w:val="fontstyle01"/>
        </w:rPr>
        <w:t>10.14027/j.issn.1000-0550.2023.095</w:t>
      </w:r>
      <w:r w:rsidR="008B419A">
        <w:rPr>
          <w:rStyle w:val="fontstyle01"/>
          <w:rFonts w:hint="eastAsia"/>
        </w:rPr>
        <w:t>.</w:t>
      </w:r>
    </w:p>
    <w:sectPr w:rsidR="00B36451" w:rsidRPr="00B364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36B271" w14:textId="77777777" w:rsidR="00C478FB" w:rsidRDefault="00C478FB" w:rsidP="00F97397">
      <w:r>
        <w:separator/>
      </w:r>
    </w:p>
  </w:endnote>
  <w:endnote w:type="continuationSeparator" w:id="0">
    <w:p w14:paraId="20BB3C15" w14:textId="77777777" w:rsidR="00C478FB" w:rsidRDefault="00C478FB" w:rsidP="00F97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A20838" w14:textId="77777777" w:rsidR="00C478FB" w:rsidRDefault="00C478FB" w:rsidP="00F97397">
      <w:r>
        <w:separator/>
      </w:r>
    </w:p>
  </w:footnote>
  <w:footnote w:type="continuationSeparator" w:id="0">
    <w:p w14:paraId="5093539D" w14:textId="77777777" w:rsidR="00C478FB" w:rsidRDefault="00C478FB" w:rsidP="00F973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E14"/>
    <w:rsid w:val="002C7ACC"/>
    <w:rsid w:val="00466B9A"/>
    <w:rsid w:val="00490179"/>
    <w:rsid w:val="005B2DA8"/>
    <w:rsid w:val="006E6B75"/>
    <w:rsid w:val="007370B3"/>
    <w:rsid w:val="007F0291"/>
    <w:rsid w:val="008B419A"/>
    <w:rsid w:val="00924A02"/>
    <w:rsid w:val="00930E87"/>
    <w:rsid w:val="00A83747"/>
    <w:rsid w:val="00B30048"/>
    <w:rsid w:val="00B36451"/>
    <w:rsid w:val="00B42F6A"/>
    <w:rsid w:val="00B468BB"/>
    <w:rsid w:val="00C478FB"/>
    <w:rsid w:val="00CA58D4"/>
    <w:rsid w:val="00D418F4"/>
    <w:rsid w:val="00E93E14"/>
    <w:rsid w:val="00F97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AB6101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973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973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973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97397"/>
    <w:rPr>
      <w:sz w:val="18"/>
      <w:szCs w:val="18"/>
    </w:rPr>
  </w:style>
  <w:style w:type="character" w:styleId="a5">
    <w:name w:val="Hyperlink"/>
    <w:basedOn w:val="a0"/>
    <w:uiPriority w:val="99"/>
    <w:unhideWhenUsed/>
    <w:rsid w:val="00CA58D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A58D4"/>
    <w:rPr>
      <w:color w:val="605E5C"/>
      <w:shd w:val="clear" w:color="auto" w:fill="E1DFDD"/>
    </w:rPr>
  </w:style>
  <w:style w:type="character" w:customStyle="1" w:styleId="fontstyle01">
    <w:name w:val="fontstyle01"/>
    <w:basedOn w:val="a0"/>
    <w:rsid w:val="00930E87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6E6B75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paragraph" w:styleId="a6">
    <w:name w:val="Balloon Text"/>
    <w:basedOn w:val="a"/>
    <w:link w:val="Char1"/>
    <w:uiPriority w:val="99"/>
    <w:semiHidden/>
    <w:unhideWhenUsed/>
    <w:rsid w:val="002C7AC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C7AC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973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973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973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97397"/>
    <w:rPr>
      <w:sz w:val="18"/>
      <w:szCs w:val="18"/>
    </w:rPr>
  </w:style>
  <w:style w:type="character" w:styleId="a5">
    <w:name w:val="Hyperlink"/>
    <w:basedOn w:val="a0"/>
    <w:uiPriority w:val="99"/>
    <w:unhideWhenUsed/>
    <w:rsid w:val="00CA58D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A58D4"/>
    <w:rPr>
      <w:color w:val="605E5C"/>
      <w:shd w:val="clear" w:color="auto" w:fill="E1DFDD"/>
    </w:rPr>
  </w:style>
  <w:style w:type="character" w:customStyle="1" w:styleId="fontstyle01">
    <w:name w:val="fontstyle01"/>
    <w:basedOn w:val="a0"/>
    <w:rsid w:val="00930E87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6E6B75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paragraph" w:styleId="a6">
    <w:name w:val="Balloon Text"/>
    <w:basedOn w:val="a"/>
    <w:link w:val="Char1"/>
    <w:uiPriority w:val="99"/>
    <w:semiHidden/>
    <w:unhideWhenUsed/>
    <w:rsid w:val="002C7AC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C7AC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2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uyajun19@163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4</Pages>
  <Words>273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jie zhang</dc:creator>
  <cp:keywords/>
  <dc:description/>
  <cp:lastModifiedBy>ZXL</cp:lastModifiedBy>
  <cp:revision>8</cp:revision>
  <dcterms:created xsi:type="dcterms:W3CDTF">2024-12-12T07:20:00Z</dcterms:created>
  <dcterms:modified xsi:type="dcterms:W3CDTF">2024-12-16T03:56:00Z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3d70ab5d66cd3d4b766a39a354a66f971071be56444a917edcb200bebb0c0381</vt:lpwstr>
  </property>
</Properties>
</file>